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55FB2" w14:textId="77777777" w:rsidR="00F06FD0" w:rsidRPr="00F06FD0" w:rsidRDefault="00F06FD0" w:rsidP="00F06FD0">
      <w:pPr>
        <w:spacing w:after="0" w:line="240" w:lineRule="auto"/>
        <w:jc w:val="right"/>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b/>
          <w:bCs/>
          <w:sz w:val="20"/>
          <w:szCs w:val="20"/>
          <w:lang w:eastAsia="ru-RU" w:bidi="hi-IN"/>
          <w14:ligatures w14:val="none"/>
        </w:rPr>
        <w:t xml:space="preserve">                                                            </w:t>
      </w:r>
      <w:r w:rsidRPr="00F06FD0">
        <w:rPr>
          <w:rFonts w:ascii="Times New Roman" w:eastAsia="SimSun" w:hAnsi="Times New Roman" w:cs="Times New Roman"/>
          <w:sz w:val="20"/>
          <w:szCs w:val="20"/>
          <w:lang w:eastAsia="ru-RU" w:bidi="hi-IN"/>
          <w14:ligatures w14:val="none"/>
        </w:rPr>
        <w:t>Приложение №____   к Протоколу общего собрания собственников помещений</w:t>
      </w:r>
    </w:p>
    <w:p w14:paraId="72952706" w14:textId="77777777" w:rsidR="00F06FD0" w:rsidRPr="00F06FD0" w:rsidRDefault="00F06FD0" w:rsidP="00F06FD0">
      <w:pPr>
        <w:spacing w:after="0" w:line="240" w:lineRule="auto"/>
        <w:jc w:val="right"/>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 xml:space="preserve">в многоквартирном доме № ___по </w:t>
      </w:r>
      <w:proofErr w:type="spellStart"/>
      <w:r w:rsidRPr="00F06FD0">
        <w:rPr>
          <w:rFonts w:ascii="Times New Roman" w:eastAsia="SimSun" w:hAnsi="Times New Roman" w:cs="Times New Roman"/>
          <w:sz w:val="20"/>
          <w:szCs w:val="20"/>
          <w:lang w:eastAsia="ru-RU" w:bidi="hi-IN"/>
          <w14:ligatures w14:val="none"/>
        </w:rPr>
        <w:t>пр</w:t>
      </w:r>
      <w:proofErr w:type="spellEnd"/>
      <w:r w:rsidRPr="00F06FD0">
        <w:rPr>
          <w:rFonts w:ascii="Times New Roman" w:eastAsia="SimSun" w:hAnsi="Times New Roman" w:cs="Times New Roman"/>
          <w:sz w:val="20"/>
          <w:szCs w:val="20"/>
          <w:lang w:eastAsia="ru-RU" w:bidi="hi-IN"/>
          <w14:ligatures w14:val="none"/>
        </w:rPr>
        <w:t xml:space="preserve"> (</w:t>
      </w:r>
      <w:proofErr w:type="spellStart"/>
      <w:r w:rsidRPr="00F06FD0">
        <w:rPr>
          <w:rFonts w:ascii="Times New Roman" w:eastAsia="SimSun" w:hAnsi="Times New Roman" w:cs="Times New Roman"/>
          <w:sz w:val="20"/>
          <w:szCs w:val="20"/>
          <w:lang w:eastAsia="ru-RU" w:bidi="hi-IN"/>
          <w14:ligatures w14:val="none"/>
        </w:rPr>
        <w:t>ул</w:t>
      </w:r>
      <w:proofErr w:type="spellEnd"/>
      <w:r w:rsidRPr="00F06FD0">
        <w:rPr>
          <w:rFonts w:ascii="Times New Roman" w:eastAsia="SimSun" w:hAnsi="Times New Roman" w:cs="Times New Roman"/>
          <w:sz w:val="20"/>
          <w:szCs w:val="20"/>
          <w:lang w:eastAsia="ru-RU" w:bidi="hi-IN"/>
          <w14:ligatures w14:val="none"/>
        </w:rPr>
        <w:t>). _____________в г. Асбесте Свердловской области</w:t>
      </w:r>
    </w:p>
    <w:p w14:paraId="5F06F894" w14:textId="77777777" w:rsidR="00F06FD0" w:rsidRPr="00F06FD0" w:rsidRDefault="00F06FD0" w:rsidP="00F06FD0">
      <w:pPr>
        <w:spacing w:after="0" w:line="240" w:lineRule="auto"/>
        <w:jc w:val="right"/>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от «___»_______________2024г.</w:t>
      </w:r>
    </w:p>
    <w:p w14:paraId="297B3915" w14:textId="77777777" w:rsidR="00F06FD0" w:rsidRPr="00F06FD0" w:rsidRDefault="00F06FD0" w:rsidP="00F06FD0">
      <w:pPr>
        <w:spacing w:after="0" w:line="240" w:lineRule="auto"/>
        <w:jc w:val="center"/>
        <w:rPr>
          <w:rFonts w:ascii="Times New Roman" w:eastAsia="SimSun" w:hAnsi="Times New Roman" w:cs="Times New Roman"/>
          <w:b/>
          <w:bCs/>
          <w:sz w:val="20"/>
          <w:szCs w:val="20"/>
          <w:lang w:eastAsia="ru-RU" w:bidi="hi-IN"/>
          <w14:ligatures w14:val="none"/>
        </w:rPr>
      </w:pPr>
    </w:p>
    <w:p w14:paraId="7749A302" w14:textId="77777777" w:rsidR="00F06FD0" w:rsidRPr="00F06FD0" w:rsidRDefault="00F06FD0" w:rsidP="00F06FD0">
      <w:pPr>
        <w:spacing w:after="0" w:line="240" w:lineRule="auto"/>
        <w:jc w:val="center"/>
        <w:rPr>
          <w:rFonts w:ascii="Times New Roman" w:eastAsia="SimSun" w:hAnsi="Times New Roman" w:cs="Times New Roman"/>
          <w:b/>
          <w:bCs/>
          <w:sz w:val="20"/>
          <w:szCs w:val="20"/>
          <w:lang w:eastAsia="ru-RU" w:bidi="hi-IN"/>
          <w14:ligatures w14:val="none"/>
        </w:rPr>
      </w:pPr>
    </w:p>
    <w:p w14:paraId="5EFF6F66" w14:textId="77777777" w:rsidR="00F06FD0" w:rsidRPr="00F06FD0" w:rsidRDefault="00F06FD0" w:rsidP="00F06FD0">
      <w:pPr>
        <w:spacing w:after="0" w:line="240" w:lineRule="auto"/>
        <w:jc w:val="center"/>
        <w:rPr>
          <w:rFonts w:ascii="Times New Roman" w:eastAsia="SimSun" w:hAnsi="Times New Roman" w:cs="Times New Roman"/>
          <w:b/>
          <w:bCs/>
          <w:sz w:val="20"/>
          <w:szCs w:val="20"/>
          <w:lang w:eastAsia="ru-RU" w:bidi="hi-IN"/>
          <w14:ligatures w14:val="none"/>
        </w:rPr>
      </w:pPr>
      <w:r w:rsidRPr="00F06FD0">
        <w:rPr>
          <w:rFonts w:ascii="Times New Roman" w:eastAsia="SimSun" w:hAnsi="Times New Roman" w:cs="Times New Roman"/>
          <w:b/>
          <w:bCs/>
          <w:sz w:val="20"/>
          <w:szCs w:val="20"/>
          <w:lang w:eastAsia="ru-RU" w:bidi="hi-IN"/>
          <w14:ligatures w14:val="none"/>
        </w:rPr>
        <w:t>Проект дополнительного соглашения №1</w:t>
      </w:r>
    </w:p>
    <w:p w14:paraId="086176A6" w14:textId="1B1F6C24" w:rsidR="00F06FD0" w:rsidRPr="00F06FD0" w:rsidRDefault="00F06FD0" w:rsidP="00F06FD0">
      <w:pPr>
        <w:spacing w:after="0" w:line="240" w:lineRule="auto"/>
        <w:jc w:val="center"/>
        <w:rPr>
          <w:rFonts w:ascii="Times New Roman" w:eastAsia="SimSun" w:hAnsi="Times New Roman" w:cs="Times New Roman"/>
          <w:b/>
          <w:bCs/>
          <w:sz w:val="20"/>
          <w:szCs w:val="20"/>
          <w:lang w:eastAsia="ru-RU" w:bidi="hi-IN"/>
          <w14:ligatures w14:val="none"/>
        </w:rPr>
      </w:pPr>
      <w:r w:rsidRPr="00F06FD0">
        <w:rPr>
          <w:rFonts w:ascii="Times New Roman" w:eastAsia="SimSun" w:hAnsi="Times New Roman" w:cs="Times New Roman"/>
          <w:b/>
          <w:bCs/>
          <w:sz w:val="20"/>
          <w:szCs w:val="20"/>
          <w:lang w:eastAsia="ru-RU" w:bidi="hi-IN"/>
          <w14:ligatures w14:val="none"/>
        </w:rPr>
        <w:t>к договору</w:t>
      </w:r>
      <w:r w:rsidR="00444B34">
        <w:rPr>
          <w:rFonts w:ascii="Times New Roman" w:eastAsia="SimSun" w:hAnsi="Times New Roman" w:cs="Times New Roman"/>
          <w:b/>
          <w:bCs/>
          <w:sz w:val="20"/>
          <w:szCs w:val="20"/>
          <w:lang w:eastAsia="ru-RU" w:bidi="hi-IN"/>
          <w14:ligatures w14:val="none"/>
        </w:rPr>
        <w:t xml:space="preserve"> </w:t>
      </w:r>
      <w:r w:rsidRPr="00F06FD0">
        <w:rPr>
          <w:rFonts w:ascii="Times New Roman" w:eastAsia="SimSun" w:hAnsi="Times New Roman" w:cs="Times New Roman"/>
          <w:b/>
          <w:bCs/>
          <w:sz w:val="20"/>
          <w:szCs w:val="20"/>
          <w:lang w:eastAsia="ru-RU" w:bidi="hi-IN"/>
          <w14:ligatures w14:val="none"/>
        </w:rPr>
        <w:t>управления многоквартирным домом</w:t>
      </w:r>
      <w:r w:rsidR="00444B34">
        <w:rPr>
          <w:rFonts w:ascii="Times New Roman" w:eastAsia="SimSun" w:hAnsi="Times New Roman" w:cs="Times New Roman"/>
          <w:b/>
          <w:bCs/>
          <w:sz w:val="20"/>
          <w:szCs w:val="20"/>
          <w:lang w:eastAsia="ru-RU" w:bidi="hi-IN"/>
          <w14:ligatures w14:val="none"/>
        </w:rPr>
        <w:t xml:space="preserve"> № 23/2023</w:t>
      </w:r>
      <w:r w:rsidRPr="00F06FD0">
        <w:rPr>
          <w:rFonts w:ascii="Times New Roman" w:eastAsia="SimSun" w:hAnsi="Times New Roman" w:cs="Times New Roman"/>
          <w:b/>
          <w:bCs/>
          <w:sz w:val="20"/>
          <w:szCs w:val="20"/>
          <w:lang w:eastAsia="ru-RU" w:bidi="hi-IN"/>
          <w14:ligatures w14:val="none"/>
        </w:rPr>
        <w:t xml:space="preserve"> от </w:t>
      </w:r>
      <w:r w:rsidR="00444B34">
        <w:rPr>
          <w:rFonts w:ascii="Times New Roman" w:eastAsia="SimSun" w:hAnsi="Times New Roman" w:cs="Times New Roman"/>
          <w:b/>
          <w:bCs/>
          <w:sz w:val="20"/>
          <w:szCs w:val="20"/>
          <w:lang w:eastAsia="ru-RU" w:bidi="hi-IN"/>
          <w14:ligatures w14:val="none"/>
        </w:rPr>
        <w:t>29.05.2023</w:t>
      </w:r>
      <w:r w:rsidRPr="00F06FD0">
        <w:rPr>
          <w:rFonts w:ascii="Times New Roman" w:eastAsia="SimSun" w:hAnsi="Times New Roman" w:cs="Times New Roman"/>
          <w:b/>
          <w:bCs/>
          <w:sz w:val="20"/>
          <w:szCs w:val="20"/>
          <w:lang w:eastAsia="ru-RU" w:bidi="hi-IN"/>
          <w14:ligatures w14:val="none"/>
        </w:rPr>
        <w:t>г.</w:t>
      </w:r>
    </w:p>
    <w:p w14:paraId="1E116293" w14:textId="77777777" w:rsidR="00F06FD0" w:rsidRPr="00F06FD0" w:rsidRDefault="00F06FD0" w:rsidP="00F06FD0">
      <w:pPr>
        <w:spacing w:after="0" w:line="240" w:lineRule="auto"/>
        <w:jc w:val="center"/>
        <w:rPr>
          <w:rFonts w:ascii="Times New Roman" w:eastAsia="SimSun" w:hAnsi="Times New Roman" w:cs="Times New Roman"/>
          <w:b/>
          <w:bCs/>
          <w:sz w:val="20"/>
          <w:szCs w:val="20"/>
          <w:lang w:eastAsia="ru-RU" w:bidi="hi-IN"/>
          <w14:ligatures w14:val="none"/>
        </w:rPr>
      </w:pPr>
    </w:p>
    <w:p w14:paraId="1BFF5195" w14:textId="77777777" w:rsidR="00F06FD0" w:rsidRPr="00F06FD0" w:rsidRDefault="00F06FD0" w:rsidP="00F06FD0">
      <w:pPr>
        <w:spacing w:after="0" w:line="240" w:lineRule="auto"/>
        <w:jc w:val="center"/>
        <w:rPr>
          <w:rFonts w:ascii="Times New Roman" w:eastAsia="SimSun" w:hAnsi="Times New Roman" w:cs="Times New Roman"/>
          <w:sz w:val="20"/>
          <w:szCs w:val="20"/>
          <w:lang w:eastAsia="zh-CN" w:bidi="hi-IN"/>
          <w14:ligatures w14:val="none"/>
        </w:rPr>
      </w:pPr>
      <w:r w:rsidRPr="00F06FD0">
        <w:rPr>
          <w:rFonts w:ascii="Times New Roman" w:eastAsia="SimSun" w:hAnsi="Times New Roman" w:cs="Times New Roman"/>
          <w:sz w:val="20"/>
          <w:szCs w:val="20"/>
          <w:lang w:eastAsia="ru-RU" w:bidi="hi-IN"/>
          <w14:ligatures w14:val="none"/>
        </w:rPr>
        <w:t xml:space="preserve">г. Асбест                                                                                                       </w:t>
      </w:r>
      <w:bookmarkStart w:id="0" w:name="_GoBack"/>
      <w:bookmarkEnd w:id="0"/>
      <w:r w:rsidRPr="00F06FD0">
        <w:rPr>
          <w:rFonts w:ascii="Times New Roman" w:eastAsia="SimSun" w:hAnsi="Times New Roman" w:cs="Times New Roman"/>
          <w:sz w:val="20"/>
          <w:szCs w:val="20"/>
          <w:lang w:eastAsia="ru-RU" w:bidi="hi-IN"/>
          <w14:ligatures w14:val="none"/>
        </w:rPr>
        <w:t xml:space="preserve">                                          «___»___________202_г</w:t>
      </w:r>
      <w:r w:rsidRPr="00F06FD0">
        <w:rPr>
          <w:rFonts w:ascii="Times New Roman" w:eastAsia="SimSun" w:hAnsi="Times New Roman" w:cs="Times New Roman"/>
          <w:bCs/>
          <w:sz w:val="20"/>
          <w:szCs w:val="20"/>
          <w:lang w:eastAsia="ru-RU" w:bidi="hi-IN"/>
          <w14:ligatures w14:val="none"/>
        </w:rPr>
        <w:t>.</w:t>
      </w:r>
    </w:p>
    <w:p w14:paraId="2CE9931A" w14:textId="77777777" w:rsidR="00F06FD0" w:rsidRPr="00F06FD0" w:rsidRDefault="00F06FD0" w:rsidP="00F06FD0">
      <w:pPr>
        <w:spacing w:after="0" w:line="240" w:lineRule="auto"/>
        <w:jc w:val="center"/>
        <w:rPr>
          <w:rFonts w:ascii="Times New Roman" w:eastAsia="SimSun" w:hAnsi="Times New Roman" w:cs="Times New Roman"/>
          <w:b/>
          <w:bCs/>
          <w:sz w:val="20"/>
          <w:szCs w:val="20"/>
          <w:lang w:eastAsia="ru-RU" w:bidi="hi-IN"/>
          <w14:ligatures w14:val="none"/>
        </w:rPr>
      </w:pPr>
    </w:p>
    <w:p w14:paraId="17BD1B59" w14:textId="77777777" w:rsidR="00F06FD0" w:rsidRPr="00F06FD0" w:rsidRDefault="00F06FD0" w:rsidP="00F06FD0">
      <w:pPr>
        <w:spacing w:after="0" w:line="240" w:lineRule="auto"/>
        <w:ind w:firstLine="567"/>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Общество с ограниченной ответственностью «КАРАТ» именуемое в дальнейшем «Управляющая организация», действующее на основании лицензии на осуществление предпринимательской деятельности по управлению многоквартирными домами от 24.04.2023г № 066001221, выданной Управлением государственной жилищной инспекцией Свердловской области, в лице  директора</w:t>
      </w:r>
      <w:r w:rsidRPr="00F06FD0">
        <w:rPr>
          <w:rFonts w:ascii="Times New Roman" w:eastAsia="SimSun" w:hAnsi="Times New Roman" w:cs="Times New Roman"/>
          <w:b/>
          <w:bCs/>
          <w:sz w:val="20"/>
          <w:szCs w:val="20"/>
          <w:lang w:eastAsia="ru-RU" w:bidi="hi-IN"/>
          <w14:ligatures w14:val="none"/>
        </w:rPr>
        <w:t xml:space="preserve"> Куимова Александра Борисовича</w:t>
      </w:r>
      <w:r w:rsidRPr="00F06FD0">
        <w:rPr>
          <w:rFonts w:ascii="Times New Roman" w:eastAsia="SimSun" w:hAnsi="Times New Roman" w:cs="Times New Roman"/>
          <w:sz w:val="20"/>
          <w:szCs w:val="20"/>
          <w:lang w:eastAsia="ru-RU" w:bidi="hi-IN"/>
          <w14:ligatures w14:val="none"/>
        </w:rPr>
        <w:t>, действующего на основании Устава, с одной стороны и</w:t>
      </w:r>
    </w:p>
    <w:p w14:paraId="4CCEE313" w14:textId="77777777" w:rsidR="00F06FD0" w:rsidRPr="00F06FD0" w:rsidRDefault="00F06FD0" w:rsidP="00F06FD0">
      <w:pPr>
        <w:spacing w:after="0" w:line="240" w:lineRule="auto"/>
        <w:ind w:firstLine="720"/>
        <w:jc w:val="both"/>
        <w:rPr>
          <w:rFonts w:ascii="Times New Roman" w:eastAsia="SimSun" w:hAnsi="Times New Roman" w:cs="Times New Roman"/>
          <w:sz w:val="20"/>
          <w:szCs w:val="20"/>
          <w:lang w:eastAsia="ru-RU" w:bidi="hi-IN"/>
          <w14:ligatures w14:val="none"/>
        </w:rPr>
      </w:pPr>
    </w:p>
    <w:p w14:paraId="37EA1D27" w14:textId="77777777" w:rsidR="00F06FD0" w:rsidRPr="00F06FD0" w:rsidRDefault="00F06FD0" w:rsidP="00F06FD0">
      <w:pPr>
        <w:spacing w:after="0" w:line="240" w:lineRule="auto"/>
        <w:ind w:firstLine="142"/>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_________________________________________________________________________________________________________</w:t>
      </w:r>
    </w:p>
    <w:p w14:paraId="2B6D456C" w14:textId="77777777" w:rsidR="00F06FD0" w:rsidRPr="00F06FD0" w:rsidRDefault="00F06FD0" w:rsidP="00F06FD0">
      <w:pPr>
        <w:spacing w:after="0" w:line="240" w:lineRule="auto"/>
        <w:ind w:firstLine="720"/>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 xml:space="preserve">                                                                                        (ФИО)</w:t>
      </w:r>
    </w:p>
    <w:p w14:paraId="1A0D1B6D" w14:textId="77777777" w:rsidR="00F06FD0" w:rsidRPr="00F06FD0" w:rsidRDefault="00F06FD0" w:rsidP="00F06FD0">
      <w:pPr>
        <w:spacing w:after="0" w:line="240" w:lineRule="auto"/>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являющийся собственником помещения №____ , доля ______в многоквартирном доме №____ по ул.\</w:t>
      </w:r>
      <w:proofErr w:type="spellStart"/>
      <w:r w:rsidRPr="00F06FD0">
        <w:rPr>
          <w:rFonts w:ascii="Times New Roman" w:eastAsia="SimSun" w:hAnsi="Times New Roman" w:cs="Times New Roman"/>
          <w:sz w:val="20"/>
          <w:szCs w:val="20"/>
          <w:lang w:eastAsia="ru-RU" w:bidi="hi-IN"/>
          <w14:ligatures w14:val="none"/>
        </w:rPr>
        <w:t>пр</w:t>
      </w:r>
      <w:proofErr w:type="spellEnd"/>
      <w:r w:rsidRPr="00F06FD0">
        <w:rPr>
          <w:rFonts w:ascii="Times New Roman" w:eastAsia="SimSun" w:hAnsi="Times New Roman" w:cs="Times New Roman"/>
          <w:sz w:val="20"/>
          <w:szCs w:val="20"/>
          <w:lang w:eastAsia="ru-RU" w:bidi="hi-IN"/>
          <w14:ligatures w14:val="none"/>
        </w:rPr>
        <w:t>.___________в г. Асбест Свердловской области  _________________________________________________________________________________________</w:t>
      </w:r>
    </w:p>
    <w:p w14:paraId="03E1DA40" w14:textId="77777777" w:rsidR="00F06FD0" w:rsidRPr="00F06FD0" w:rsidRDefault="00F06FD0" w:rsidP="00F06FD0">
      <w:pPr>
        <w:spacing w:after="0" w:line="240" w:lineRule="auto"/>
        <w:ind w:firstLine="720"/>
        <w:jc w:val="center"/>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указать документы, подтверждающие наличие собственности жилого помещения</w:t>
      </w:r>
    </w:p>
    <w:p w14:paraId="0A7E7ED4" w14:textId="77777777" w:rsidR="00F06FD0" w:rsidRPr="00F06FD0" w:rsidRDefault="00F06FD0" w:rsidP="00F06FD0">
      <w:pPr>
        <w:spacing w:after="0" w:line="240" w:lineRule="auto"/>
        <w:jc w:val="both"/>
        <w:rPr>
          <w:rFonts w:ascii="Times New Roman" w:eastAsia="SimSun" w:hAnsi="Times New Roman" w:cs="Times New Roman"/>
          <w:sz w:val="20"/>
          <w:szCs w:val="20"/>
          <w:lang w:eastAsia="zh-CN" w:bidi="hi-IN"/>
          <w14:ligatures w14:val="none"/>
        </w:rPr>
      </w:pPr>
      <w:r w:rsidRPr="00F06FD0">
        <w:rPr>
          <w:rFonts w:ascii="Times New Roman" w:eastAsia="SimSun" w:hAnsi="Times New Roman" w:cs="Times New Roman"/>
          <w:sz w:val="20"/>
          <w:szCs w:val="20"/>
          <w:lang w:eastAsia="ru-RU" w:bidi="hi-IN"/>
          <w14:ligatures w14:val="none"/>
        </w:rPr>
        <w:t>именуемый в  дальнейшем «Собственник», а вместе именуемые  «Стороны», в целях обеспечения благоприятных и безопасных условий проживания граждан заключили   настоящее  дополнительное соглашение о нижеследующем:</w:t>
      </w:r>
    </w:p>
    <w:p w14:paraId="31D4399F" w14:textId="77777777" w:rsidR="00F06FD0" w:rsidRPr="00F06FD0" w:rsidRDefault="00F06FD0" w:rsidP="00F06FD0">
      <w:pPr>
        <w:spacing w:after="0" w:line="240" w:lineRule="auto"/>
        <w:ind w:left="360" w:right="56"/>
        <w:jc w:val="both"/>
        <w:rPr>
          <w:rFonts w:ascii="Times New Roman" w:eastAsia="SimSun" w:hAnsi="Times New Roman" w:cs="Times New Roman"/>
          <w:sz w:val="20"/>
          <w:szCs w:val="20"/>
          <w:lang w:eastAsia="ru-RU" w:bidi="hi-IN"/>
          <w14:ligatures w14:val="none"/>
        </w:rPr>
      </w:pPr>
    </w:p>
    <w:p w14:paraId="35B361DA" w14:textId="77777777" w:rsidR="00F06FD0" w:rsidRPr="00F06FD0" w:rsidRDefault="00F06FD0" w:rsidP="00F06FD0">
      <w:pPr>
        <w:numPr>
          <w:ilvl w:val="0"/>
          <w:numId w:val="12"/>
        </w:numPr>
        <w:spacing w:after="0" w:line="240" w:lineRule="auto"/>
        <w:ind w:right="56"/>
        <w:contextualSpacing/>
        <w:jc w:val="center"/>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b/>
          <w:bCs/>
          <w:sz w:val="20"/>
          <w:szCs w:val="20"/>
          <w:lang w:eastAsia="ru-RU" w:bidi="hi-IN"/>
          <w14:ligatures w14:val="none"/>
        </w:rPr>
        <w:t>Общие положения дополнительного соглашения.</w:t>
      </w:r>
    </w:p>
    <w:p w14:paraId="3DBDC0E9" w14:textId="77777777" w:rsidR="00F06FD0" w:rsidRPr="00F06FD0" w:rsidRDefault="00F06FD0" w:rsidP="00F06FD0">
      <w:pPr>
        <w:spacing w:after="0" w:line="240" w:lineRule="auto"/>
        <w:ind w:left="360" w:right="56"/>
        <w:jc w:val="both"/>
        <w:rPr>
          <w:rFonts w:ascii="Times New Roman" w:eastAsia="SimSun" w:hAnsi="Times New Roman" w:cs="Times New Roman"/>
          <w:sz w:val="20"/>
          <w:szCs w:val="20"/>
          <w:lang w:eastAsia="ru-RU" w:bidi="hi-IN"/>
          <w14:ligatures w14:val="none"/>
        </w:rPr>
      </w:pPr>
    </w:p>
    <w:p w14:paraId="339E86E2" w14:textId="77777777" w:rsidR="00F06FD0" w:rsidRPr="00F06FD0" w:rsidRDefault="00F06FD0" w:rsidP="00F06FD0">
      <w:pPr>
        <w:spacing w:after="0" w:line="240" w:lineRule="auto"/>
        <w:ind w:right="56"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1.1.  Основанием для внесения изменений и дополнений в договор управления многоквартирным домом вызвано существенными изменениями, внесенными в жилищное законодательство, в том числе в статью 162 Жилищного кодекса Российской Федерации.</w:t>
      </w:r>
    </w:p>
    <w:p w14:paraId="63A95694" w14:textId="77777777" w:rsidR="00F06FD0" w:rsidRPr="00F06FD0" w:rsidRDefault="00F06FD0" w:rsidP="00F06FD0">
      <w:pPr>
        <w:spacing w:after="0" w:line="240" w:lineRule="auto"/>
        <w:ind w:firstLine="426"/>
        <w:contextualSpacing/>
        <w:jc w:val="both"/>
        <w:rPr>
          <w:rFonts w:ascii="Times New Roman" w:eastAsia="SimSun" w:hAnsi="Times New Roman" w:cs="Times New Roman"/>
          <w:sz w:val="20"/>
          <w:szCs w:val="20"/>
          <w:lang w:eastAsia="zh-CN" w:bidi="hi-IN"/>
          <w14:ligatures w14:val="none"/>
        </w:rPr>
      </w:pPr>
      <w:r w:rsidRPr="00F06FD0">
        <w:rPr>
          <w:rFonts w:ascii="Times New Roman" w:eastAsia="SimSun" w:hAnsi="Times New Roman" w:cs="Times New Roman"/>
          <w:sz w:val="20"/>
          <w:szCs w:val="20"/>
          <w:lang w:eastAsia="zh-CN" w:bidi="hi-IN"/>
          <w14:ligatures w14:val="none"/>
        </w:rPr>
        <w:t>1.2. Стороны, руководствуясь  Жилищным кодексом Российской Федерации, пришли к соглашению изложить условия договора управления многоквартирным домом (Далее Договор) № _____ от «_____» _______________ г., в указанной ниже редакции.</w:t>
      </w:r>
    </w:p>
    <w:p w14:paraId="726B5ABB" w14:textId="77777777" w:rsidR="00F06FD0" w:rsidRPr="00F06FD0" w:rsidRDefault="00F06FD0" w:rsidP="00F06FD0">
      <w:pPr>
        <w:spacing w:after="0" w:line="240" w:lineRule="auto"/>
        <w:ind w:left="720" w:firstLine="426"/>
        <w:contextualSpacing/>
        <w:jc w:val="both"/>
        <w:rPr>
          <w:rFonts w:ascii="Times New Roman" w:eastAsia="SimSun" w:hAnsi="Times New Roman" w:cs="Times New Roman"/>
          <w:b/>
          <w:sz w:val="20"/>
          <w:szCs w:val="20"/>
          <w:lang w:eastAsia="zh-CN" w:bidi="hi-IN"/>
          <w14:ligatures w14:val="none"/>
        </w:rPr>
      </w:pPr>
    </w:p>
    <w:p w14:paraId="1B84B883" w14:textId="77777777" w:rsidR="00F06FD0" w:rsidRPr="00F06FD0" w:rsidRDefault="00F06FD0" w:rsidP="00F06FD0">
      <w:pPr>
        <w:spacing w:after="0" w:line="240" w:lineRule="auto"/>
        <w:ind w:left="906" w:right="56"/>
        <w:contextualSpacing/>
        <w:jc w:val="center"/>
        <w:rPr>
          <w:rFonts w:ascii="Times New Roman" w:eastAsia="SimSun" w:hAnsi="Times New Roman" w:cs="Times New Roman"/>
          <w:b/>
          <w:sz w:val="20"/>
          <w:szCs w:val="20"/>
          <w:lang w:eastAsia="ru-RU" w:bidi="hi-IN"/>
          <w14:ligatures w14:val="none"/>
        </w:rPr>
      </w:pPr>
      <w:r w:rsidRPr="00F06FD0">
        <w:rPr>
          <w:rFonts w:ascii="Times New Roman" w:eastAsia="SimSun" w:hAnsi="Times New Roman" w:cs="Times New Roman"/>
          <w:b/>
          <w:sz w:val="20"/>
          <w:szCs w:val="20"/>
          <w:lang w:eastAsia="ru-RU" w:bidi="hi-IN"/>
          <w14:ligatures w14:val="none"/>
        </w:rPr>
        <w:t>2. Предмет договора</w:t>
      </w:r>
    </w:p>
    <w:p w14:paraId="4DA747BD" w14:textId="77777777" w:rsidR="00F06FD0" w:rsidRPr="00F06FD0" w:rsidRDefault="00F06FD0" w:rsidP="00F06FD0">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2.1. Настоящий договор заключается в целях:</w:t>
      </w:r>
    </w:p>
    <w:p w14:paraId="257808CF" w14:textId="77777777" w:rsidR="00F06FD0" w:rsidRPr="00F06FD0" w:rsidRDefault="00F06FD0" w:rsidP="00F06FD0">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 оказания услуг по управлению многоквартирным домом,</w:t>
      </w:r>
    </w:p>
    <w:p w14:paraId="08F6BD4D" w14:textId="77777777" w:rsidR="00F06FD0" w:rsidRPr="00F06FD0" w:rsidRDefault="00F06FD0" w:rsidP="00F06FD0">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 xml:space="preserve">- выполнения работ и оказания услуг по надлежащему содержанию и ремонту общего имущества в многоквартирном доме, </w:t>
      </w:r>
    </w:p>
    <w:p w14:paraId="7CC8ED1D" w14:textId="77777777" w:rsidR="00F06FD0" w:rsidRPr="00F06FD0" w:rsidRDefault="00F06FD0" w:rsidP="00F06FD0">
      <w:pPr>
        <w:spacing w:after="0" w:line="240" w:lineRule="auto"/>
        <w:ind w:left="56" w:right="56" w:firstLine="426"/>
        <w:jc w:val="both"/>
        <w:rPr>
          <w:rFonts w:ascii="Times New Roman" w:eastAsia="Calibri" w:hAnsi="Times New Roman" w:cs="Times New Roman"/>
          <w:kern w:val="0"/>
          <w:sz w:val="20"/>
          <w:szCs w:val="20"/>
          <w:lang w:eastAsia="ar-SA"/>
          <w14:ligatures w14:val="none"/>
        </w:rPr>
      </w:pPr>
      <w:r w:rsidRPr="00F06FD0">
        <w:rPr>
          <w:rFonts w:ascii="Times New Roman" w:eastAsia="SimSun" w:hAnsi="Times New Roman" w:cs="Times New Roman"/>
          <w:sz w:val="20"/>
          <w:szCs w:val="20"/>
          <w:lang w:eastAsia="ru-RU" w:bidi="hi-IN"/>
          <w14:ligatures w14:val="none"/>
        </w:rPr>
        <w:t>-обеспечения предоставления коммунальных услуг собственникам и пользователям помещений в многоквартирном доме,</w:t>
      </w:r>
      <w:r w:rsidRPr="00F06FD0">
        <w:rPr>
          <w:rFonts w:ascii="Times New Roman" w:eastAsia="Calibri" w:hAnsi="Times New Roman" w:cs="Times New Roman"/>
          <w:kern w:val="0"/>
          <w:sz w:val="20"/>
          <w:szCs w:val="20"/>
          <w:lang w:eastAsia="ar-SA"/>
          <w14:ligatures w14:val="none"/>
        </w:rPr>
        <w:t xml:space="preserve">  потребляемых при использовании и содержании общего имущества в многоквартирном доме,</w:t>
      </w:r>
    </w:p>
    <w:p w14:paraId="433D6FF0" w14:textId="77777777" w:rsidR="00F06FD0" w:rsidRPr="00F06FD0" w:rsidRDefault="00F06FD0" w:rsidP="00F06FD0">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F06FD0">
        <w:rPr>
          <w:rFonts w:ascii="Times New Roman" w:eastAsia="Calibri" w:hAnsi="Times New Roman" w:cs="Times New Roman"/>
          <w:kern w:val="0"/>
          <w:sz w:val="20"/>
          <w:szCs w:val="20"/>
          <w:lang w:eastAsia="ar-SA"/>
          <w14:ligatures w14:val="none"/>
        </w:rPr>
        <w:t>-</w:t>
      </w:r>
      <w:r w:rsidRPr="00F06FD0">
        <w:rPr>
          <w:rFonts w:ascii="Times New Roman" w:eastAsia="SimSun" w:hAnsi="Times New Roman" w:cs="Times New Roman"/>
          <w:sz w:val="20"/>
          <w:szCs w:val="20"/>
          <w:lang w:eastAsia="ru-RU" w:bidi="hi-IN"/>
          <w14:ligatures w14:val="none"/>
        </w:rPr>
        <w:t xml:space="preserve">осуществления иной, направленной на достижение целей управления многоквартирным домом деятельности. </w:t>
      </w:r>
    </w:p>
    <w:p w14:paraId="26FC3483"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zh-CN" w:bidi="hi-IN"/>
          <w14:ligatures w14:val="none"/>
        </w:rPr>
      </w:pPr>
      <w:r w:rsidRPr="00F06FD0">
        <w:rPr>
          <w:rFonts w:ascii="Times New Roman" w:eastAsia="SimSun" w:hAnsi="Times New Roman" w:cs="Times New Roman"/>
          <w:sz w:val="20"/>
          <w:szCs w:val="20"/>
          <w:lang w:eastAsia="ru-RU" w:bidi="hi-IN"/>
          <w14:ligatures w14:val="none"/>
        </w:rPr>
        <w:t>2.2. Управляющая организация оказывает Собственнику коммунальные услуги,</w:t>
      </w:r>
      <w:r w:rsidRPr="00F06FD0">
        <w:rPr>
          <w:rFonts w:ascii="Times New Roman" w:eastAsia="Calibri" w:hAnsi="Times New Roman" w:cs="Times New Roman"/>
          <w:kern w:val="0"/>
          <w:sz w:val="20"/>
          <w:szCs w:val="20"/>
          <w:lang w:eastAsia="ar-SA"/>
          <w14:ligatures w14:val="none"/>
        </w:rPr>
        <w:t xml:space="preserve"> потребляемые при использовании и содержании общего имущества в многоквартирном доме. П</w:t>
      </w:r>
      <w:r w:rsidRPr="00F06FD0">
        <w:rPr>
          <w:rFonts w:ascii="Times New Roman" w:eastAsia="SimSun" w:hAnsi="Times New Roman" w:cs="Times New Roman"/>
          <w:sz w:val="20"/>
          <w:szCs w:val="20"/>
          <w:lang w:eastAsia="ru-RU" w:bidi="hi-IN"/>
          <w14:ligatures w14:val="none"/>
        </w:rPr>
        <w:t xml:space="preserve">еречень </w:t>
      </w:r>
      <w:proofErr w:type="gramStart"/>
      <w:r w:rsidRPr="00F06FD0">
        <w:rPr>
          <w:rFonts w:ascii="Times New Roman" w:eastAsia="SimSun" w:hAnsi="Times New Roman" w:cs="Times New Roman"/>
          <w:sz w:val="20"/>
          <w:szCs w:val="20"/>
          <w:lang w:eastAsia="ru-RU" w:bidi="hi-IN"/>
          <w14:ligatures w14:val="none"/>
        </w:rPr>
        <w:t>коммунальных услуг, потребляемых при использовании и содержании  общего имущества  и их стоимость указаны</w:t>
      </w:r>
      <w:proofErr w:type="gramEnd"/>
      <w:r w:rsidRPr="00F06FD0">
        <w:rPr>
          <w:rFonts w:ascii="Times New Roman" w:eastAsia="SimSun" w:hAnsi="Times New Roman" w:cs="Times New Roman"/>
          <w:sz w:val="20"/>
          <w:szCs w:val="20"/>
          <w:lang w:eastAsia="ru-RU" w:bidi="hi-IN"/>
          <w14:ligatures w14:val="none"/>
        </w:rPr>
        <w:t xml:space="preserve"> в </w:t>
      </w:r>
      <w:r w:rsidRPr="00F06FD0">
        <w:rPr>
          <w:rFonts w:ascii="Times New Roman" w:eastAsia="SimSun" w:hAnsi="Times New Roman" w:cs="Times New Roman"/>
          <w:b/>
          <w:sz w:val="20"/>
          <w:szCs w:val="20"/>
          <w:lang w:eastAsia="ru-RU" w:bidi="hi-IN"/>
          <w14:ligatures w14:val="none"/>
        </w:rPr>
        <w:t>приложении</w:t>
      </w:r>
      <w:r w:rsidRPr="00F06FD0">
        <w:rPr>
          <w:rFonts w:ascii="Times New Roman" w:eastAsia="SimSun" w:hAnsi="Times New Roman" w:cs="Times New Roman"/>
          <w:sz w:val="20"/>
          <w:szCs w:val="20"/>
          <w:lang w:eastAsia="ru-RU" w:bidi="hi-IN"/>
          <w14:ligatures w14:val="none"/>
        </w:rPr>
        <w:t xml:space="preserve"> </w:t>
      </w:r>
      <w:r w:rsidRPr="00F06FD0">
        <w:rPr>
          <w:rFonts w:ascii="Times New Roman" w:eastAsia="SimSun" w:hAnsi="Times New Roman" w:cs="Times New Roman"/>
          <w:b/>
          <w:bCs/>
          <w:sz w:val="20"/>
          <w:szCs w:val="20"/>
          <w:lang w:eastAsia="ru-RU" w:bidi="hi-IN"/>
          <w14:ligatures w14:val="none"/>
        </w:rPr>
        <w:t>№ 2</w:t>
      </w:r>
      <w:r w:rsidRPr="00F06FD0">
        <w:rPr>
          <w:rFonts w:ascii="Times New Roman" w:eastAsia="SimSun" w:hAnsi="Times New Roman" w:cs="Times New Roman"/>
          <w:color w:val="FF0000"/>
          <w:sz w:val="20"/>
          <w:szCs w:val="20"/>
          <w:lang w:eastAsia="ru-RU" w:bidi="hi-IN"/>
          <w14:ligatures w14:val="none"/>
        </w:rPr>
        <w:t xml:space="preserve"> </w:t>
      </w:r>
      <w:r w:rsidRPr="00F06FD0">
        <w:rPr>
          <w:rFonts w:ascii="Times New Roman" w:eastAsia="SimSun" w:hAnsi="Times New Roman" w:cs="Times New Roman"/>
          <w:sz w:val="20"/>
          <w:szCs w:val="20"/>
          <w:lang w:eastAsia="ru-RU" w:bidi="hi-IN"/>
          <w14:ligatures w14:val="none"/>
        </w:rPr>
        <w:t xml:space="preserve">к настоящему договору. </w:t>
      </w:r>
    </w:p>
    <w:p w14:paraId="347755C4" w14:textId="77777777" w:rsidR="00F06FD0" w:rsidRPr="00F06FD0" w:rsidRDefault="00F06FD0" w:rsidP="00F06FD0">
      <w:pPr>
        <w:spacing w:after="0" w:line="240" w:lineRule="auto"/>
        <w:ind w:firstLine="426"/>
        <w:jc w:val="both"/>
        <w:rPr>
          <w:rFonts w:ascii="Times New Roman" w:eastAsia="Calibri" w:hAnsi="Times New Roman" w:cs="Times New Roman"/>
          <w:kern w:val="0"/>
          <w:sz w:val="20"/>
          <w:szCs w:val="20"/>
          <w14:ligatures w14:val="none"/>
        </w:rPr>
      </w:pPr>
      <w:r w:rsidRPr="00F06FD0">
        <w:rPr>
          <w:rFonts w:ascii="Times New Roman" w:eastAsia="SimSun" w:hAnsi="Times New Roman" w:cs="Times New Roman"/>
          <w:sz w:val="20"/>
          <w:szCs w:val="20"/>
          <w:lang w:eastAsia="ru-RU" w:bidi="hi-IN"/>
          <w14:ligatures w14:val="none"/>
        </w:rPr>
        <w:t xml:space="preserve"> 2.3. </w:t>
      </w:r>
      <w:r w:rsidRPr="00F06FD0">
        <w:rPr>
          <w:rFonts w:ascii="Times New Roman" w:eastAsia="Calibri" w:hAnsi="Times New Roman" w:cs="Times New Roman"/>
          <w:kern w:val="0"/>
          <w:sz w:val="20"/>
          <w:szCs w:val="20"/>
          <w14:ligatures w14:val="none"/>
        </w:rPr>
        <w:t xml:space="preserve">Перечень и периодичность выполнения работ и оказания услуг по содержанию и ремонту Общего имущества Многоквартирного дома указаны в </w:t>
      </w:r>
      <w:r w:rsidRPr="00F06FD0">
        <w:rPr>
          <w:rFonts w:ascii="Times New Roman" w:eastAsia="Calibri" w:hAnsi="Times New Roman" w:cs="Times New Roman"/>
          <w:b/>
          <w:kern w:val="0"/>
          <w:sz w:val="20"/>
          <w:szCs w:val="20"/>
          <w14:ligatures w14:val="none"/>
        </w:rPr>
        <w:t>приложении № 3</w:t>
      </w:r>
      <w:r w:rsidRPr="00F06FD0">
        <w:rPr>
          <w:rFonts w:ascii="Times New Roman" w:eastAsia="Calibri" w:hAnsi="Times New Roman" w:cs="Times New Roman"/>
          <w:kern w:val="0"/>
          <w:sz w:val="20"/>
          <w:szCs w:val="20"/>
          <w14:ligatures w14:val="none"/>
        </w:rPr>
        <w:t xml:space="preserve"> к настоящему Договору. Данный перечень составлен с учетом  конструктивных особенностей, степени износа и технического состояния общего имущества. </w:t>
      </w:r>
    </w:p>
    <w:p w14:paraId="61220150" w14:textId="77777777" w:rsidR="00F06FD0" w:rsidRPr="00F06FD0" w:rsidRDefault="00F06FD0" w:rsidP="00F06FD0">
      <w:pPr>
        <w:spacing w:after="0" w:line="240" w:lineRule="auto"/>
        <w:ind w:firstLine="426"/>
        <w:jc w:val="both"/>
        <w:rPr>
          <w:rFonts w:ascii="Times New Roman" w:eastAsia="Calibri" w:hAnsi="Times New Roman" w:cs="Times New Roman"/>
          <w:color w:val="FF0000"/>
          <w:kern w:val="0"/>
          <w:sz w:val="20"/>
          <w:szCs w:val="20"/>
          <w14:ligatures w14:val="none"/>
        </w:rPr>
      </w:pPr>
      <w:r w:rsidRPr="00F06FD0">
        <w:rPr>
          <w:rFonts w:ascii="Times New Roman" w:eastAsia="Calibri" w:hAnsi="Times New Roman" w:cs="Times New Roman"/>
          <w:kern w:val="0"/>
          <w:sz w:val="20"/>
          <w:szCs w:val="20"/>
          <w14:ligatures w14:val="none"/>
        </w:rPr>
        <w:t xml:space="preserve">2.4. Состав Общего имущества в Многоквартирном доме, в отношении которого осуществляется управление, указаны в </w:t>
      </w:r>
      <w:r w:rsidRPr="00F06FD0">
        <w:rPr>
          <w:rFonts w:ascii="Times New Roman" w:eastAsia="Calibri" w:hAnsi="Times New Roman" w:cs="Times New Roman"/>
          <w:b/>
          <w:kern w:val="0"/>
          <w:sz w:val="20"/>
          <w:szCs w:val="20"/>
          <w14:ligatures w14:val="none"/>
        </w:rPr>
        <w:t>приложении №</w:t>
      </w:r>
      <w:r w:rsidRPr="00F06FD0">
        <w:rPr>
          <w:rFonts w:ascii="Times New Roman" w:eastAsia="Calibri" w:hAnsi="Times New Roman" w:cs="Times New Roman"/>
          <w:kern w:val="0"/>
          <w:sz w:val="20"/>
          <w:szCs w:val="20"/>
          <w14:ligatures w14:val="none"/>
        </w:rPr>
        <w:t xml:space="preserve"> </w:t>
      </w:r>
      <w:r w:rsidRPr="00F06FD0">
        <w:rPr>
          <w:rFonts w:ascii="Times New Roman" w:eastAsia="Calibri" w:hAnsi="Times New Roman" w:cs="Times New Roman"/>
          <w:b/>
          <w:kern w:val="0"/>
          <w:sz w:val="20"/>
          <w:szCs w:val="20"/>
          <w14:ligatures w14:val="none"/>
        </w:rPr>
        <w:t>1</w:t>
      </w:r>
      <w:r w:rsidRPr="00F06FD0">
        <w:rPr>
          <w:rFonts w:ascii="Times New Roman" w:eastAsia="Calibri" w:hAnsi="Times New Roman" w:cs="Times New Roman"/>
          <w:b/>
          <w:color w:val="FF0000"/>
          <w:kern w:val="0"/>
          <w:sz w:val="20"/>
          <w:szCs w:val="20"/>
          <w14:ligatures w14:val="none"/>
        </w:rPr>
        <w:t xml:space="preserve"> </w:t>
      </w:r>
      <w:r w:rsidRPr="00F06FD0">
        <w:rPr>
          <w:rFonts w:ascii="Times New Roman" w:eastAsia="Calibri" w:hAnsi="Times New Roman" w:cs="Times New Roman"/>
          <w:kern w:val="0"/>
          <w:sz w:val="20"/>
          <w:szCs w:val="20"/>
          <w14:ligatures w14:val="none"/>
        </w:rPr>
        <w:t>к настоящему Договору</w:t>
      </w:r>
      <w:r w:rsidRPr="00F06FD0">
        <w:rPr>
          <w:rFonts w:ascii="Times New Roman" w:eastAsia="Calibri" w:hAnsi="Times New Roman" w:cs="Times New Roman"/>
          <w:color w:val="FF0000"/>
          <w:kern w:val="0"/>
          <w:sz w:val="20"/>
          <w:szCs w:val="20"/>
          <w14:ligatures w14:val="none"/>
        </w:rPr>
        <w:t>.</w:t>
      </w:r>
    </w:p>
    <w:p w14:paraId="70995458" w14:textId="77777777" w:rsidR="00F06FD0" w:rsidRPr="00F06FD0" w:rsidRDefault="00F06FD0" w:rsidP="00F06FD0">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F06FD0">
        <w:rPr>
          <w:rFonts w:ascii="Times New Roman" w:eastAsia="Calibri" w:hAnsi="Times New Roman" w:cs="Times New Roman"/>
          <w:color w:val="000000"/>
          <w:kern w:val="0"/>
          <w:sz w:val="20"/>
          <w:szCs w:val="20"/>
          <w:lang w:eastAsia="ar-SA"/>
          <w14:ligatures w14:val="none"/>
        </w:rPr>
        <w:t xml:space="preserve">2.5. Границей эксплуатационной ответственности </w:t>
      </w:r>
      <w:r w:rsidRPr="00F06FD0">
        <w:rPr>
          <w:rFonts w:ascii="Times New Roman" w:eastAsia="Calibri" w:hAnsi="Times New Roman" w:cs="Times New Roman"/>
          <w:color w:val="000000"/>
          <w:kern w:val="0"/>
          <w:sz w:val="20"/>
          <w:szCs w:val="20"/>
          <w:shd w:val="clear" w:color="auto" w:fill="FFFFFF" w:themeFill="background1"/>
          <w:lang w:eastAsia="ar-SA"/>
          <w14:ligatures w14:val="none"/>
        </w:rPr>
        <w:t>за состояние и обслуживание инженерных сетей</w:t>
      </w:r>
      <w:r w:rsidRPr="00F06FD0">
        <w:rPr>
          <w:rFonts w:ascii="Times New Roman" w:eastAsia="Calibri" w:hAnsi="Times New Roman" w:cs="Times New Roman"/>
          <w:color w:val="000000"/>
          <w:kern w:val="0"/>
          <w:sz w:val="20"/>
          <w:szCs w:val="20"/>
          <w:lang w:eastAsia="ar-SA"/>
          <w14:ligatures w14:val="none"/>
        </w:rPr>
        <w:t xml:space="preserve"> между Управляющей организацией и Собственником установлена:</w:t>
      </w:r>
    </w:p>
    <w:p w14:paraId="45459E97" w14:textId="77777777" w:rsidR="00F06FD0" w:rsidRPr="00F06FD0" w:rsidRDefault="00F06FD0" w:rsidP="00F06FD0">
      <w:pPr>
        <w:suppressAutoHyphens/>
        <w:spacing w:after="0" w:line="240" w:lineRule="auto"/>
        <w:ind w:firstLine="426"/>
        <w:jc w:val="both"/>
        <w:rPr>
          <w:rFonts w:ascii="Times New Roman" w:eastAsia="Calibri" w:hAnsi="Times New Roman" w:cs="Times New Roman"/>
          <w:color w:val="000000"/>
          <w:kern w:val="0"/>
          <w:sz w:val="20"/>
          <w:szCs w:val="20"/>
          <w:u w:val="single"/>
          <w:lang w:eastAsia="ar-SA"/>
          <w14:ligatures w14:val="none"/>
        </w:rPr>
      </w:pPr>
      <w:r w:rsidRPr="00F06FD0">
        <w:rPr>
          <w:rFonts w:ascii="Times New Roman" w:eastAsia="Calibri" w:hAnsi="Times New Roman" w:cs="Times New Roman"/>
          <w:color w:val="000000"/>
          <w:kern w:val="0"/>
          <w:sz w:val="20"/>
          <w:szCs w:val="20"/>
          <w:u w:val="single"/>
          <w:lang w:eastAsia="ar-SA"/>
          <w14:ligatures w14:val="none"/>
        </w:rPr>
        <w:t>по сетям системы отопления является:</w:t>
      </w:r>
    </w:p>
    <w:p w14:paraId="1AE1F2FB" w14:textId="77777777" w:rsidR="00F06FD0" w:rsidRPr="00F06FD0" w:rsidRDefault="00F06FD0" w:rsidP="00F06FD0">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F06FD0">
        <w:rPr>
          <w:rFonts w:ascii="Times New Roman" w:eastAsia="Calibri" w:hAnsi="Times New Roman" w:cs="Times New Roman"/>
          <w:color w:val="000000"/>
          <w:kern w:val="0"/>
          <w:sz w:val="20"/>
          <w:szCs w:val="20"/>
          <w:lang w:eastAsia="ar-SA"/>
          <w14:ligatures w14:val="none"/>
        </w:rPr>
        <w:t>- при наличии отсекающих вентилей на подводящих трубопроводах к отопительному прибору (радиатору, конвектору и пр.) – до отсекающего вентиля;</w:t>
      </w:r>
    </w:p>
    <w:p w14:paraId="69333EC7" w14:textId="77777777" w:rsidR="00F06FD0" w:rsidRPr="00F06FD0" w:rsidRDefault="00F06FD0" w:rsidP="00F06FD0">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F06FD0">
        <w:rPr>
          <w:rFonts w:ascii="Times New Roman" w:eastAsia="Calibri" w:hAnsi="Times New Roman" w:cs="Times New Roman"/>
          <w:color w:val="000000"/>
          <w:kern w:val="0"/>
          <w:sz w:val="20"/>
          <w:szCs w:val="20"/>
          <w:lang w:eastAsia="ar-SA"/>
          <w14:ligatures w14:val="none"/>
        </w:rPr>
        <w:t>- при отсутствии отсекающих вентилей на подводящих трубопроводах к отопительному прибору (радиатору, конвектору и пр.) – до резьбового соединения отопительного прибора с подводящим трубопроводом, идущим от стояка отопления.</w:t>
      </w:r>
    </w:p>
    <w:p w14:paraId="6DFC4FF3"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u w:val="single"/>
          <w:lang w:eastAsia="ru-RU" w:bidi="hi-IN"/>
          <w14:ligatures w14:val="none"/>
        </w:rPr>
        <w:t>по сетям холодного и горячего водоснабжения:</w:t>
      </w:r>
    </w:p>
    <w:p w14:paraId="0394208E"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 до первого отключающего устройства, расположенного на ответвлениях от стояков, указанных отключающих устройств, коллективных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r w:rsidRPr="00F06FD0">
        <w:rPr>
          <w:rFonts w:ascii="Liberation Serif" w:eastAsia="SimSun" w:hAnsi="Liberation Serif" w:cs="Mangal" w:hint="eastAsia"/>
          <w:sz w:val="24"/>
          <w:szCs w:val="24"/>
          <w:lang w:eastAsia="zh-CN" w:bidi="hi-IN"/>
          <w14:ligatures w14:val="none"/>
        </w:rPr>
        <w:t xml:space="preserve"> </w:t>
      </w:r>
      <w:r w:rsidRPr="00F06FD0">
        <w:rPr>
          <w:rFonts w:ascii="Times New Roman" w:eastAsia="SimSun" w:hAnsi="Times New Roman" w:cs="Times New Roman"/>
          <w:sz w:val="18"/>
          <w:szCs w:val="18"/>
          <w:lang w:eastAsia="ru-RU" w:bidi="hi-IN"/>
          <w14:ligatures w14:val="none"/>
        </w:rPr>
        <w:t>Если его нет в наличии, граница - сварочный шов на отводе трубопровода от стояка</w:t>
      </w:r>
      <w:r w:rsidRPr="00F06FD0">
        <w:rPr>
          <w:rFonts w:ascii="Times New Roman" w:eastAsia="SimSun" w:hAnsi="Times New Roman" w:cs="Times New Roman" w:hint="eastAsia"/>
          <w:sz w:val="20"/>
          <w:szCs w:val="20"/>
          <w:lang w:eastAsia="ru-RU" w:bidi="hi-IN"/>
          <w14:ligatures w14:val="none"/>
        </w:rPr>
        <w:t>.</w:t>
      </w:r>
    </w:p>
    <w:p w14:paraId="64B1A40D"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u w:val="single"/>
          <w:lang w:eastAsia="ru-RU" w:bidi="hi-IN"/>
          <w14:ligatures w14:val="none"/>
        </w:rPr>
      </w:pPr>
      <w:r w:rsidRPr="00F06FD0">
        <w:rPr>
          <w:rFonts w:ascii="Times New Roman" w:eastAsia="SimSun" w:hAnsi="Times New Roman" w:cs="Times New Roman"/>
          <w:sz w:val="20"/>
          <w:szCs w:val="20"/>
          <w:u w:val="single"/>
          <w:lang w:eastAsia="zh-CN" w:bidi="hi-IN"/>
          <w14:ligatures w14:val="none"/>
        </w:rPr>
        <w:t>по сетям</w:t>
      </w:r>
      <w:r w:rsidRPr="00F06FD0">
        <w:rPr>
          <w:rFonts w:ascii="Liberation Serif" w:eastAsia="SimSun" w:hAnsi="Liberation Serif" w:cs="Mangal"/>
          <w:sz w:val="24"/>
          <w:szCs w:val="24"/>
          <w:u w:val="single"/>
          <w:lang w:eastAsia="zh-CN" w:bidi="hi-IN"/>
          <w14:ligatures w14:val="none"/>
        </w:rPr>
        <w:t xml:space="preserve"> </w:t>
      </w:r>
      <w:r w:rsidRPr="00F06FD0">
        <w:rPr>
          <w:rFonts w:ascii="Times New Roman" w:eastAsia="SimSun" w:hAnsi="Times New Roman" w:cs="Times New Roman"/>
          <w:sz w:val="20"/>
          <w:szCs w:val="20"/>
          <w:u w:val="single"/>
          <w:lang w:eastAsia="ru-RU" w:bidi="hi-IN"/>
          <w14:ligatures w14:val="none"/>
        </w:rPr>
        <w:t xml:space="preserve"> водоотведения:</w:t>
      </w:r>
    </w:p>
    <w:p w14:paraId="0DEF76F8"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 xml:space="preserve"> – до раструба фасонного изделия (тройник, крестовина, отвод) на стояке трубопровода водоотведения</w:t>
      </w:r>
    </w:p>
    <w:p w14:paraId="36B3BF51"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u w:val="single"/>
          <w:lang w:eastAsia="ru-RU" w:bidi="hi-IN"/>
          <w14:ligatures w14:val="none"/>
        </w:rPr>
      </w:pPr>
      <w:r w:rsidRPr="00F06FD0">
        <w:rPr>
          <w:rFonts w:ascii="Times New Roman" w:eastAsia="SimSun" w:hAnsi="Times New Roman" w:cs="Times New Roman"/>
          <w:sz w:val="20"/>
          <w:szCs w:val="20"/>
          <w:u w:val="single"/>
          <w:lang w:eastAsia="ru-RU" w:bidi="hi-IN"/>
          <w14:ligatures w14:val="none"/>
        </w:rPr>
        <w:t>по сетям электроснабжения:</w:t>
      </w:r>
    </w:p>
    <w:p w14:paraId="28BF5B3F"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 входные соединительные клеммы автоматических выключателей, расположенных на этажном щитке. Квартирный электросчетчик не является общим имуществом.</w:t>
      </w:r>
    </w:p>
    <w:p w14:paraId="501C4B0A" w14:textId="77777777" w:rsidR="00F06FD0" w:rsidRPr="00F06FD0" w:rsidRDefault="00F06FD0" w:rsidP="00F06FD0">
      <w:pPr>
        <w:spacing w:after="0" w:line="240" w:lineRule="auto"/>
        <w:jc w:val="center"/>
        <w:rPr>
          <w:rFonts w:ascii="Times New Roman" w:eastAsia="SimSun" w:hAnsi="Times New Roman" w:cs="Times New Roman"/>
          <w:b/>
          <w:sz w:val="20"/>
          <w:szCs w:val="20"/>
          <w:lang w:eastAsia="ru-RU" w:bidi="hi-IN"/>
          <w14:ligatures w14:val="none"/>
        </w:rPr>
      </w:pPr>
    </w:p>
    <w:p w14:paraId="68779F96" w14:textId="77777777" w:rsidR="00F06FD0" w:rsidRPr="00F06FD0" w:rsidRDefault="00F06FD0" w:rsidP="00F06FD0">
      <w:pPr>
        <w:spacing w:after="0" w:line="240" w:lineRule="auto"/>
        <w:jc w:val="center"/>
        <w:rPr>
          <w:rFonts w:ascii="Times New Roman" w:eastAsia="SimSun" w:hAnsi="Times New Roman" w:cs="Times New Roman"/>
          <w:b/>
          <w:sz w:val="20"/>
          <w:szCs w:val="20"/>
          <w:lang w:eastAsia="ru-RU" w:bidi="hi-IN"/>
          <w14:ligatures w14:val="none"/>
        </w:rPr>
      </w:pPr>
      <w:r w:rsidRPr="00F06FD0">
        <w:rPr>
          <w:rFonts w:ascii="Times New Roman" w:eastAsia="SimSun" w:hAnsi="Times New Roman" w:cs="Times New Roman"/>
          <w:b/>
          <w:sz w:val="20"/>
          <w:szCs w:val="20"/>
          <w:lang w:eastAsia="ru-RU" w:bidi="hi-IN"/>
          <w14:ligatures w14:val="none"/>
        </w:rPr>
        <w:t>2. Права и обязанности сторон</w:t>
      </w:r>
    </w:p>
    <w:p w14:paraId="50323F58" w14:textId="77777777" w:rsidR="00F06FD0" w:rsidRPr="00F06FD0" w:rsidRDefault="00F06FD0" w:rsidP="00F06FD0">
      <w:pPr>
        <w:spacing w:after="0" w:line="240" w:lineRule="auto"/>
        <w:ind w:left="360"/>
        <w:jc w:val="center"/>
        <w:rPr>
          <w:rFonts w:ascii="Times New Roman" w:eastAsia="SimSun" w:hAnsi="Times New Roman" w:cs="Times New Roman"/>
          <w:b/>
          <w:bCs/>
          <w:sz w:val="20"/>
          <w:szCs w:val="20"/>
          <w:lang w:eastAsia="ru-RU" w:bidi="hi-IN"/>
          <w14:ligatures w14:val="none"/>
        </w:rPr>
      </w:pPr>
    </w:p>
    <w:p w14:paraId="32B4E47E"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zh-CN" w:bidi="hi-IN"/>
          <w14:ligatures w14:val="none"/>
        </w:rPr>
      </w:pPr>
      <w:r w:rsidRPr="00F06FD0">
        <w:rPr>
          <w:rFonts w:ascii="Times New Roman" w:eastAsia="SimSun" w:hAnsi="Times New Roman" w:cs="Times New Roman"/>
          <w:b/>
          <w:bCs/>
          <w:sz w:val="20"/>
          <w:szCs w:val="20"/>
          <w:lang w:eastAsia="ru-RU" w:bidi="hi-IN"/>
          <w14:ligatures w14:val="none"/>
        </w:rPr>
        <w:t>3.1. Управляющая организация обязана</w:t>
      </w:r>
      <w:r w:rsidRPr="00F06FD0">
        <w:rPr>
          <w:rFonts w:ascii="Times New Roman" w:eastAsia="SimSun" w:hAnsi="Times New Roman" w:cs="Times New Roman"/>
          <w:sz w:val="20"/>
          <w:szCs w:val="20"/>
          <w:lang w:eastAsia="ru-RU" w:bidi="hi-IN"/>
          <w14:ligatures w14:val="none"/>
        </w:rPr>
        <w:t>:</w:t>
      </w:r>
    </w:p>
    <w:p w14:paraId="60AE8139" w14:textId="77777777" w:rsidR="00F06FD0" w:rsidRPr="00F06FD0" w:rsidRDefault="00F06FD0" w:rsidP="00F06FD0">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F06FD0">
        <w:rPr>
          <w:rFonts w:ascii="Times New Roman" w:eastAsia="Calibri" w:hAnsi="Times New Roman" w:cs="Times New Roman"/>
          <w:color w:val="000000"/>
          <w:kern w:val="0"/>
          <w:sz w:val="19"/>
          <w:szCs w:val="19"/>
          <w:lang w:eastAsia="ar-SA"/>
          <w14:ligatures w14:val="none"/>
        </w:rPr>
        <w:lastRenderedPageBreak/>
        <w:t xml:space="preserve">3.1.1. </w:t>
      </w:r>
      <w:r w:rsidRPr="00F06FD0">
        <w:rPr>
          <w:rFonts w:ascii="Times New Roman" w:eastAsia="Calibri" w:hAnsi="Times New Roman" w:cs="Times New Roman"/>
          <w:color w:val="000000"/>
          <w:kern w:val="0"/>
          <w:sz w:val="20"/>
          <w:szCs w:val="20"/>
          <w:lang w:eastAsia="ar-SA"/>
          <w14:ligatures w14:val="none"/>
        </w:rPr>
        <w:t>Оказывать услуги по управлению многоквартирным домом в соответствии с условиями настоящего Договора и действующим законодательством.</w:t>
      </w:r>
    </w:p>
    <w:p w14:paraId="21A0648A" w14:textId="77777777" w:rsidR="00F06FD0" w:rsidRPr="00F06FD0" w:rsidRDefault="00F06FD0" w:rsidP="00F06FD0">
      <w:pPr>
        <w:suppressAutoHyphens/>
        <w:spacing w:after="0" w:line="240" w:lineRule="auto"/>
        <w:ind w:firstLine="426"/>
        <w:jc w:val="both"/>
        <w:rPr>
          <w:rFonts w:ascii="Times New Roman" w:eastAsia="Calibri" w:hAnsi="Times New Roman" w:cs="Times New Roman"/>
          <w:b/>
          <w:color w:val="FF0000"/>
          <w:kern w:val="0"/>
          <w:sz w:val="20"/>
          <w:szCs w:val="20"/>
          <w:lang w:eastAsia="ar-SA"/>
          <w14:ligatures w14:val="none"/>
        </w:rPr>
      </w:pPr>
      <w:r w:rsidRPr="00F06FD0">
        <w:rPr>
          <w:rFonts w:ascii="Times New Roman" w:eastAsia="Calibri" w:hAnsi="Times New Roman" w:cs="Times New Roman"/>
          <w:color w:val="000000"/>
          <w:kern w:val="0"/>
          <w:sz w:val="20"/>
          <w:szCs w:val="20"/>
          <w:lang w:eastAsia="ar-SA"/>
          <w14:ligatures w14:val="none"/>
        </w:rPr>
        <w:t xml:space="preserve">3.1.2. Оказывать услуги и выполнять работы по надлежащему содержанию общего имущества многоквартирного дома в состоянии, обеспечивающем соблюдение характеристик надежности и безопасности многоквартирного дома и соблюдение прав и законных интересов собственников помещений многоквартирного дома, а также иных лиц. Перечень работ и услуг  по содержанию общего имущества многоквартирного дома, периодичность выполнения указаны </w:t>
      </w:r>
      <w:r w:rsidRPr="00F06FD0">
        <w:rPr>
          <w:rFonts w:ascii="Times New Roman" w:eastAsia="Calibri" w:hAnsi="Times New Roman" w:cs="Times New Roman"/>
          <w:kern w:val="0"/>
          <w:sz w:val="20"/>
          <w:szCs w:val="20"/>
          <w:lang w:eastAsia="ar-SA"/>
          <w14:ligatures w14:val="none"/>
        </w:rPr>
        <w:t>в</w:t>
      </w:r>
      <w:r w:rsidRPr="00F06FD0">
        <w:rPr>
          <w:rFonts w:ascii="Times New Roman" w:eastAsia="Calibri" w:hAnsi="Times New Roman" w:cs="Times New Roman"/>
          <w:color w:val="FF0000"/>
          <w:kern w:val="0"/>
          <w:sz w:val="20"/>
          <w:szCs w:val="20"/>
          <w:lang w:eastAsia="ar-SA"/>
          <w14:ligatures w14:val="none"/>
        </w:rPr>
        <w:t xml:space="preserve"> </w:t>
      </w:r>
      <w:r w:rsidRPr="00F06FD0">
        <w:rPr>
          <w:rFonts w:ascii="Times New Roman" w:eastAsia="Calibri" w:hAnsi="Times New Roman" w:cs="Times New Roman"/>
          <w:b/>
          <w:kern w:val="0"/>
          <w:sz w:val="20"/>
          <w:szCs w:val="20"/>
          <w:lang w:eastAsia="ar-SA"/>
          <w14:ligatures w14:val="none"/>
        </w:rPr>
        <w:t>приложении № 3</w:t>
      </w:r>
    </w:p>
    <w:p w14:paraId="213DCD23" w14:textId="77777777" w:rsidR="00F06FD0" w:rsidRPr="00F06FD0" w:rsidRDefault="00F06FD0" w:rsidP="00F06FD0">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F06FD0">
        <w:rPr>
          <w:rFonts w:ascii="Times New Roman" w:eastAsia="Calibri" w:hAnsi="Times New Roman" w:cs="Times New Roman"/>
          <w:color w:val="000000"/>
          <w:kern w:val="0"/>
          <w:sz w:val="20"/>
          <w:szCs w:val="20"/>
          <w:lang w:eastAsia="ar-SA"/>
          <w14:ligatures w14:val="none"/>
        </w:rPr>
        <w:t xml:space="preserve">3.1.3. Предоставлять Собственнику коммунальные услуги, </w:t>
      </w:r>
      <w:r w:rsidRPr="00F06FD0">
        <w:rPr>
          <w:rFonts w:ascii="Times New Roman" w:eastAsia="Calibri" w:hAnsi="Times New Roman" w:cs="Times New Roman"/>
          <w:kern w:val="0"/>
          <w:sz w:val="20"/>
          <w:szCs w:val="20"/>
          <w:lang w:eastAsia="ar-SA"/>
          <w14:ligatures w14:val="none"/>
        </w:rPr>
        <w:t xml:space="preserve"> потребляемые при использовании и содержании общего имущества в многоквартирном доме</w:t>
      </w:r>
      <w:r w:rsidRPr="00F06FD0">
        <w:rPr>
          <w:rFonts w:ascii="Times New Roman" w:eastAsia="Calibri" w:hAnsi="Times New Roman" w:cs="Times New Roman"/>
          <w:color w:val="000000"/>
          <w:kern w:val="0"/>
          <w:sz w:val="20"/>
          <w:szCs w:val="20"/>
          <w:lang w:eastAsia="ar-SA"/>
          <w14:ligatures w14:val="none"/>
        </w:rPr>
        <w:t xml:space="preserve">, перечень которых указан в </w:t>
      </w:r>
      <w:r w:rsidRPr="00F06FD0">
        <w:rPr>
          <w:rFonts w:ascii="Times New Roman" w:eastAsia="Calibri" w:hAnsi="Times New Roman" w:cs="Times New Roman"/>
          <w:b/>
          <w:kern w:val="0"/>
          <w:sz w:val="20"/>
          <w:szCs w:val="20"/>
          <w:lang w:eastAsia="ar-SA"/>
          <w14:ligatures w14:val="none"/>
        </w:rPr>
        <w:t>приложении № 2</w:t>
      </w:r>
      <w:r w:rsidRPr="00F06FD0">
        <w:rPr>
          <w:rFonts w:ascii="Times New Roman" w:eastAsia="Calibri" w:hAnsi="Times New Roman" w:cs="Times New Roman"/>
          <w:color w:val="000000"/>
          <w:kern w:val="0"/>
          <w:sz w:val="20"/>
          <w:szCs w:val="20"/>
          <w:lang w:eastAsia="ar-SA"/>
          <w14:ligatures w14:val="none"/>
        </w:rPr>
        <w:t xml:space="preserve"> к настоящему Договору. </w:t>
      </w:r>
    </w:p>
    <w:p w14:paraId="5AF38ABC" w14:textId="77777777" w:rsidR="00F06FD0" w:rsidRPr="00F06FD0" w:rsidRDefault="00F06FD0" w:rsidP="00F06FD0">
      <w:pPr>
        <w:spacing w:after="0" w:line="240" w:lineRule="auto"/>
        <w:ind w:firstLine="426"/>
        <w:jc w:val="both"/>
        <w:rPr>
          <w:rFonts w:ascii="Times New Roman" w:eastAsia="Calibri" w:hAnsi="Times New Roman" w:cs="Times New Roman"/>
          <w:kern w:val="0"/>
          <w:sz w:val="20"/>
          <w:szCs w:val="20"/>
          <w:lang w:eastAsia="ar-SA"/>
          <w14:ligatures w14:val="none"/>
        </w:rPr>
      </w:pPr>
      <w:r w:rsidRPr="00F06FD0">
        <w:rPr>
          <w:rFonts w:ascii="Times New Roman" w:eastAsia="SimSun" w:hAnsi="Times New Roman" w:cs="Times New Roman"/>
          <w:sz w:val="20"/>
          <w:szCs w:val="20"/>
          <w:lang w:eastAsia="ru-RU" w:bidi="hi-IN"/>
          <w14:ligatures w14:val="none"/>
        </w:rPr>
        <w:t xml:space="preserve"> </w:t>
      </w:r>
      <w:r w:rsidRPr="00F06FD0">
        <w:rPr>
          <w:rFonts w:ascii="Times New Roman" w:eastAsia="Calibri" w:hAnsi="Times New Roman" w:cs="Times New Roman"/>
          <w:color w:val="000000"/>
          <w:kern w:val="0"/>
          <w:sz w:val="20"/>
          <w:szCs w:val="20"/>
          <w:lang w:eastAsia="ar-SA"/>
          <w14:ligatures w14:val="none"/>
        </w:rPr>
        <w:t xml:space="preserve">3.1.4. Выполнять работы по </w:t>
      </w:r>
      <w:r w:rsidRPr="00F06FD0">
        <w:rPr>
          <w:rFonts w:ascii="Times New Roman" w:eastAsia="Calibri" w:hAnsi="Times New Roman" w:cs="Times New Roman"/>
          <w:kern w:val="0"/>
          <w:sz w:val="20"/>
          <w:szCs w:val="20"/>
          <w:lang w:eastAsia="ar-SA"/>
          <w14:ligatures w14:val="none"/>
        </w:rPr>
        <w:t xml:space="preserve">текущему (аварийно-восстановительному) ремонту общего имущества многоквартирного дома. </w:t>
      </w:r>
    </w:p>
    <w:p w14:paraId="4C1E3207"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 xml:space="preserve">3.1.5. Отражать сведения о составе и состоянии общего имущества в технической документации на многоквартирный дом. </w:t>
      </w:r>
    </w:p>
    <w:p w14:paraId="3D720751"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3.1.6. Проводить обследование многоквартирного дома с периодичностью  установленной действующим законодательством и по результатам такого обследования составлять акты осмотров.</w:t>
      </w:r>
    </w:p>
    <w:p w14:paraId="5A8F80EC"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3.1.7. В соответствии со своей компетенцией, осуществлять рассмотрение предложений, обращений, заявлений и жалоб Собственника и иных лиц, пользующихся помещениями дома, давать письменные ответы по существу поставленных в обращении вопросов в установленные законодательством сроки, принимать меры, направленные на восстановление законных прав и интересов Собственника и иных лиц, пользующихся помещениями дома.</w:t>
      </w:r>
    </w:p>
    <w:p w14:paraId="4E51B70C" w14:textId="77777777" w:rsidR="00F06FD0" w:rsidRPr="00F06FD0" w:rsidRDefault="00F06FD0" w:rsidP="00F06FD0">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F06FD0">
        <w:rPr>
          <w:rFonts w:ascii="Times New Roman" w:eastAsia="Calibri" w:hAnsi="Times New Roman" w:cs="Times New Roman"/>
          <w:color w:val="000000"/>
          <w:kern w:val="0"/>
          <w:sz w:val="20"/>
          <w:szCs w:val="20"/>
          <w:lang w:eastAsia="ar-SA"/>
          <w14:ligatures w14:val="none"/>
        </w:rPr>
        <w:t xml:space="preserve">3.1.8. Организовывать осмотр поврежденного общего имущества многоквартирного дома, помещений и имущества Собственника, пользователей помещениями дома в трехдневный срок (либо в срок, согласованный с заявителем) с момента обращения указанных лиц либо обнаружения неисправностей конструктивных элементов, инженерного оборудования. </w:t>
      </w:r>
    </w:p>
    <w:p w14:paraId="2FE834FB" w14:textId="77777777" w:rsidR="00F06FD0" w:rsidRPr="00F06FD0" w:rsidRDefault="00F06FD0" w:rsidP="00F06FD0">
      <w:pPr>
        <w:suppressAutoHyphens/>
        <w:spacing w:after="0" w:line="240" w:lineRule="auto"/>
        <w:ind w:firstLine="426"/>
        <w:jc w:val="both"/>
        <w:rPr>
          <w:rFonts w:ascii="Times New Roman" w:eastAsia="Calibri" w:hAnsi="Times New Roman" w:cs="Times New Roman"/>
          <w:b/>
          <w:color w:val="000000"/>
          <w:kern w:val="0"/>
          <w:sz w:val="20"/>
          <w:szCs w:val="20"/>
          <w:lang w:eastAsia="ar-SA"/>
          <w14:ligatures w14:val="none"/>
        </w:rPr>
      </w:pPr>
      <w:r w:rsidRPr="00F06FD0">
        <w:rPr>
          <w:rFonts w:ascii="Times New Roman" w:eastAsia="Calibri" w:hAnsi="Times New Roman" w:cs="Times New Roman"/>
          <w:color w:val="000000"/>
          <w:kern w:val="0"/>
          <w:sz w:val="20"/>
          <w:szCs w:val="20"/>
          <w:lang w:eastAsia="ar-SA"/>
          <w14:ligatures w14:val="none"/>
        </w:rPr>
        <w:t>Устанавливать причину, время аварийной ситуации, повлекшей за собой повреждение имущества Собственника и пользователей помещениями многоквартирного дома, перечень и объем поврежденного имущества с оформлением акта осмотра.</w:t>
      </w:r>
      <w:r w:rsidRPr="00F06FD0">
        <w:rPr>
          <w:rFonts w:ascii="Times New Roman" w:eastAsia="Calibri" w:hAnsi="Times New Roman" w:cs="Times New Roman"/>
          <w:b/>
          <w:color w:val="000000"/>
          <w:kern w:val="0"/>
          <w:sz w:val="20"/>
          <w:szCs w:val="20"/>
          <w:lang w:eastAsia="ar-SA"/>
          <w14:ligatures w14:val="none"/>
        </w:rPr>
        <w:t xml:space="preserve"> </w:t>
      </w:r>
    </w:p>
    <w:p w14:paraId="7A45510E" w14:textId="77777777" w:rsidR="00F06FD0" w:rsidRPr="00F06FD0" w:rsidRDefault="00F06FD0" w:rsidP="00F06FD0">
      <w:pPr>
        <w:spacing w:after="0" w:line="240" w:lineRule="auto"/>
        <w:ind w:firstLine="426"/>
        <w:jc w:val="both"/>
        <w:rPr>
          <w:rFonts w:ascii="Times New Roman" w:eastAsia="Calibri" w:hAnsi="Times New Roman" w:cs="Times New Roman"/>
          <w:b/>
          <w:kern w:val="0"/>
          <w:sz w:val="20"/>
          <w:szCs w:val="20"/>
          <w14:ligatures w14:val="none"/>
        </w:rPr>
      </w:pPr>
      <w:r w:rsidRPr="00F06FD0">
        <w:rPr>
          <w:rFonts w:ascii="Times New Roman" w:eastAsia="SimSun" w:hAnsi="Times New Roman" w:cs="Times New Roman"/>
          <w:sz w:val="20"/>
          <w:szCs w:val="20"/>
          <w:lang w:eastAsia="ru-RU" w:bidi="hi-IN"/>
          <w14:ligatures w14:val="none"/>
        </w:rPr>
        <w:t>3.1.9.</w:t>
      </w:r>
      <w:r w:rsidRPr="00F06FD0">
        <w:rPr>
          <w:rFonts w:ascii="Times New Roman" w:eastAsia="Calibri" w:hAnsi="Times New Roman" w:cs="Times New Roman"/>
          <w:kern w:val="0"/>
          <w:sz w:val="20"/>
          <w:szCs w:val="20"/>
          <w14:ligatures w14:val="none"/>
        </w:rPr>
        <w:t xml:space="preserve"> Информировать Собственника об известных причинах и предполагаемой продолжительности перерывов в предоставлении коммунальных услуг, в том числе путём размещения объявления по усмотрению Управляющей организации на информационном стенде многоквартирного дома и (или) размещения информации на официальном сайте Управляющей организации </w:t>
      </w:r>
      <w:r w:rsidRPr="00F06FD0">
        <w:rPr>
          <w:rFonts w:ascii="Times New Roman" w:eastAsia="Calibri" w:hAnsi="Times New Roman" w:cs="Times New Roman" w:hint="eastAsia"/>
          <w:b/>
          <w:kern w:val="0"/>
          <w:sz w:val="20"/>
          <w:szCs w:val="20"/>
          <w14:ligatures w14:val="none"/>
        </w:rPr>
        <w:t>https://karat-asb.ru</w:t>
      </w:r>
      <w:r w:rsidRPr="00F06FD0">
        <w:rPr>
          <w:rFonts w:ascii="Times New Roman" w:eastAsia="Calibri" w:hAnsi="Times New Roman" w:cs="Times New Roman"/>
          <w:b/>
          <w:kern w:val="0"/>
          <w:sz w:val="20"/>
          <w:szCs w:val="20"/>
          <w14:ligatures w14:val="none"/>
        </w:rPr>
        <w:t>.</w:t>
      </w:r>
    </w:p>
    <w:p w14:paraId="5043780D" w14:textId="77777777" w:rsidR="00F06FD0" w:rsidRPr="00F06FD0" w:rsidRDefault="00F06FD0" w:rsidP="00F06FD0">
      <w:pPr>
        <w:spacing w:after="0" w:line="240" w:lineRule="auto"/>
        <w:ind w:firstLine="426"/>
        <w:jc w:val="both"/>
        <w:rPr>
          <w:rFonts w:ascii="Times New Roman" w:eastAsia="Calibri" w:hAnsi="Times New Roman" w:cs="Times New Roman"/>
          <w:kern w:val="0"/>
          <w:sz w:val="20"/>
          <w:szCs w:val="20"/>
          <w14:ligatures w14:val="none"/>
        </w:rPr>
      </w:pPr>
      <w:r w:rsidRPr="00F06FD0">
        <w:rPr>
          <w:rFonts w:ascii="Times New Roman" w:eastAsia="Calibri" w:hAnsi="Times New Roman" w:cs="Times New Roman"/>
          <w:kern w:val="0"/>
          <w:sz w:val="20"/>
          <w:szCs w:val="20"/>
          <w14:ligatures w14:val="none"/>
        </w:rPr>
        <w:t xml:space="preserve">3.1.10. Производить начисление платежей, </w:t>
      </w:r>
      <w:proofErr w:type="gramStart"/>
      <w:r w:rsidRPr="00F06FD0">
        <w:rPr>
          <w:rFonts w:ascii="Times New Roman" w:eastAsia="Calibri" w:hAnsi="Times New Roman" w:cs="Times New Roman"/>
          <w:kern w:val="0"/>
          <w:sz w:val="20"/>
          <w:szCs w:val="20"/>
          <w14:ligatures w14:val="none"/>
        </w:rPr>
        <w:t>предоставлять Собственнику платежные документы</w:t>
      </w:r>
      <w:proofErr w:type="gramEnd"/>
      <w:r w:rsidRPr="00F06FD0">
        <w:rPr>
          <w:rFonts w:ascii="Times New Roman" w:eastAsia="Calibri" w:hAnsi="Times New Roman" w:cs="Times New Roman"/>
          <w:kern w:val="0"/>
          <w:sz w:val="20"/>
          <w:szCs w:val="20"/>
          <w14:ligatures w14:val="none"/>
        </w:rPr>
        <w:t xml:space="preserve"> (квитанции) для внесения Платы за услуги Управляющей организации и оплаты задолженности, не позднее 1-го  числа каждого месяца, следующего за истекшим месяцем. </w:t>
      </w:r>
    </w:p>
    <w:p w14:paraId="47616F34" w14:textId="77777777" w:rsidR="00F06FD0" w:rsidRPr="00F06FD0" w:rsidRDefault="00F06FD0" w:rsidP="00F06FD0">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F06FD0">
        <w:rPr>
          <w:rFonts w:ascii="Times New Roman" w:eastAsia="Calibri" w:hAnsi="Times New Roman" w:cs="Times New Roman"/>
          <w:kern w:val="0"/>
          <w:sz w:val="20"/>
          <w:szCs w:val="20"/>
          <w14:ligatures w14:val="none"/>
        </w:rPr>
        <w:t xml:space="preserve">3.1.11. Обеспечивать размещение </w:t>
      </w:r>
      <w:r w:rsidRPr="00F06FD0">
        <w:rPr>
          <w:rFonts w:ascii="Times New Roman" w:eastAsia="Calibri" w:hAnsi="Times New Roman" w:cs="Times New Roman"/>
          <w:kern w:val="0"/>
          <w:sz w:val="20"/>
          <w:szCs w:val="20"/>
          <w:lang w:eastAsia="ru-RU"/>
          <w14:ligatures w14:val="none"/>
        </w:rPr>
        <w:t xml:space="preserve">информации о размере платы за жилое помещение и коммунальные услуги, </w:t>
      </w:r>
      <w:r w:rsidRPr="00F06FD0">
        <w:rPr>
          <w:rFonts w:ascii="Times New Roman" w:eastAsia="Calibri" w:hAnsi="Times New Roman" w:cs="Times New Roman"/>
          <w:kern w:val="0"/>
          <w:sz w:val="20"/>
          <w:szCs w:val="20"/>
          <w:lang w:eastAsia="ar-SA"/>
          <w14:ligatures w14:val="none"/>
        </w:rPr>
        <w:t>потребляемые при использовании и содержании общего имущества в многоквартирном доме</w:t>
      </w:r>
      <w:r w:rsidRPr="00F06FD0">
        <w:rPr>
          <w:rFonts w:ascii="Times New Roman" w:eastAsia="Calibri" w:hAnsi="Times New Roman" w:cs="Times New Roman"/>
          <w:kern w:val="0"/>
          <w:sz w:val="20"/>
          <w:szCs w:val="20"/>
          <w:lang w:eastAsia="ru-RU"/>
          <w14:ligatures w14:val="none"/>
        </w:rPr>
        <w:t>, задолженности по оплате жилых помещений и коммунальных услуг</w:t>
      </w:r>
      <w:r w:rsidRPr="00F06FD0">
        <w:rPr>
          <w:rFonts w:ascii="Times New Roman" w:eastAsia="Calibri" w:hAnsi="Times New Roman" w:cs="Times New Roman"/>
          <w:kern w:val="0"/>
          <w:sz w:val="20"/>
          <w:szCs w:val="20"/>
          <w14:ligatures w14:val="none"/>
        </w:rPr>
        <w:t xml:space="preserve"> в государственной информационной системе ЖКХ (далее – «Система»).</w:t>
      </w:r>
    </w:p>
    <w:p w14:paraId="7FF3E79E" w14:textId="77777777" w:rsidR="00F06FD0" w:rsidRPr="00F06FD0" w:rsidRDefault="00F06FD0" w:rsidP="00F06FD0">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F06FD0">
        <w:rPr>
          <w:rFonts w:ascii="Times New Roman" w:eastAsia="Calibri" w:hAnsi="Times New Roman" w:cs="Times New Roman"/>
          <w:color w:val="000000"/>
          <w:kern w:val="0"/>
          <w:sz w:val="20"/>
          <w:szCs w:val="20"/>
          <w:lang w:eastAsia="ar-SA"/>
          <w14:ligatures w14:val="none"/>
        </w:rPr>
        <w:t>3.1.12. Производить сбор платежей за жилищно-коммунальные услуги.</w:t>
      </w:r>
    </w:p>
    <w:p w14:paraId="4B098E69" w14:textId="77777777" w:rsidR="00F06FD0" w:rsidRPr="00F06FD0" w:rsidRDefault="00F06FD0" w:rsidP="00F06FD0">
      <w:pPr>
        <w:shd w:val="clear" w:color="auto" w:fill="FFFFFF"/>
        <w:suppressAutoHyphens/>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F06FD0">
        <w:rPr>
          <w:rFonts w:ascii="Times New Roman" w:eastAsia="Calibri" w:hAnsi="Times New Roman" w:cs="Times New Roman"/>
          <w:color w:val="000000"/>
          <w:kern w:val="0"/>
          <w:sz w:val="20"/>
          <w:szCs w:val="20"/>
          <w:lang w:eastAsia="ar-SA"/>
          <w14:ligatures w14:val="none"/>
        </w:rPr>
        <w:t xml:space="preserve">3.1.13. </w:t>
      </w:r>
      <w:r w:rsidRPr="00F06FD0">
        <w:rPr>
          <w:rFonts w:ascii="Times New Roman" w:eastAsia="Times New Roman" w:hAnsi="Times New Roman" w:cs="Times New Roman"/>
          <w:color w:val="1A1A1A"/>
          <w:kern w:val="0"/>
          <w:sz w:val="20"/>
          <w:szCs w:val="20"/>
          <w:lang w:eastAsia="ru-RU"/>
          <w14:ligatures w14:val="none"/>
        </w:rPr>
        <w:t xml:space="preserve">Организовать круглосуточное аварийно-диспетчерское обслуживание многоквартирного дома. </w:t>
      </w:r>
    </w:p>
    <w:p w14:paraId="48A92F48"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3.1.14. Проводить плановые и внеплановые общие и частичные осмотры конструкций, инженерного оборудования и внешнего благоустройства, в части общего имущества многоквартирного дома. Результаты осмотров оформлять в специальных документах по учету технического состояния зданий: паспортах готовности жилого дома к эксплуатации в зимних условиях, актах.</w:t>
      </w:r>
    </w:p>
    <w:p w14:paraId="1D87AE88" w14:textId="77777777" w:rsidR="00F06FD0" w:rsidRPr="00F06FD0" w:rsidRDefault="00F06FD0" w:rsidP="00F06FD0">
      <w:pPr>
        <w:spacing w:after="0" w:line="240" w:lineRule="auto"/>
        <w:ind w:firstLine="426"/>
        <w:jc w:val="both"/>
        <w:rPr>
          <w:rFonts w:ascii="Times New Roman" w:eastAsia="Calibri" w:hAnsi="Times New Roman" w:cs="Times New Roman"/>
          <w:kern w:val="0"/>
          <w:sz w:val="20"/>
          <w:szCs w:val="20"/>
          <w14:ligatures w14:val="none"/>
        </w:rPr>
      </w:pPr>
      <w:r w:rsidRPr="00F06FD0">
        <w:rPr>
          <w:rFonts w:ascii="Times New Roman" w:eastAsia="SimSun" w:hAnsi="Times New Roman" w:cs="Times New Roman"/>
          <w:sz w:val="20"/>
          <w:szCs w:val="20"/>
          <w:lang w:eastAsia="ru-RU" w:bidi="hi-IN"/>
          <w14:ligatures w14:val="none"/>
        </w:rPr>
        <w:t xml:space="preserve">3.1.15. Информировать Собственника об изменении размеров установленных платежей, стоимости коммунальных услуг не позднее, чем за  5 дней до даты предоставления платежных документов, на основании которых будут вноситься платежи в ином размере путем размещения информации на информационном стенде, расположенном по фактическому нахождению управляющей организации, и </w:t>
      </w:r>
      <w:r w:rsidRPr="00F06FD0">
        <w:rPr>
          <w:rFonts w:ascii="Times New Roman" w:eastAsia="Calibri" w:hAnsi="Times New Roman" w:cs="Times New Roman"/>
          <w:kern w:val="0"/>
          <w:sz w:val="20"/>
          <w:szCs w:val="20"/>
          <w14:ligatures w14:val="none"/>
        </w:rPr>
        <w:t xml:space="preserve">на официальном сайте Управляющей организации </w:t>
      </w:r>
      <w:r w:rsidRPr="00F06FD0">
        <w:rPr>
          <w:rFonts w:ascii="Times New Roman" w:eastAsia="Calibri" w:hAnsi="Times New Roman" w:cs="Times New Roman" w:hint="eastAsia"/>
          <w:kern w:val="0"/>
          <w:sz w:val="20"/>
          <w:szCs w:val="20"/>
          <w14:ligatures w14:val="none"/>
        </w:rPr>
        <w:t>https://karat-asb.ru</w:t>
      </w:r>
      <w:r w:rsidRPr="00F06FD0">
        <w:rPr>
          <w:rFonts w:ascii="Times New Roman" w:eastAsia="Calibri" w:hAnsi="Times New Roman" w:cs="Times New Roman"/>
          <w:kern w:val="0"/>
          <w:sz w:val="20"/>
          <w:szCs w:val="20"/>
          <w14:ligatures w14:val="none"/>
        </w:rPr>
        <w:t>.</w:t>
      </w:r>
    </w:p>
    <w:p w14:paraId="793F54EB"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3.1.16. В течение  пяти дней с момента заключения настоящего Договора довести до сведения Собственника и иных пользователей помещениями дома информацию об Управляющей организации, организациях занимающихся обслуживанием и ремонтом многоквартирного дома, с указанием часов приема, адресов и телефонов руководителей, об органах, уполномоченных осуществлять контроль деятельности Управляющей организации, путем размещения информации на информационном стенде многоквартирного дома, официальном сайте управляющей организации.</w:t>
      </w:r>
    </w:p>
    <w:p w14:paraId="0DA9C072" w14:textId="77777777" w:rsidR="00F06FD0" w:rsidRPr="00F06FD0" w:rsidRDefault="00F06FD0" w:rsidP="00F06FD0">
      <w:pPr>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F06FD0">
        <w:rPr>
          <w:rFonts w:ascii="Times New Roman" w:eastAsia="Calibri" w:hAnsi="Times New Roman" w:cs="Times New Roman"/>
          <w:color w:val="000000"/>
          <w:kern w:val="0"/>
          <w:sz w:val="20"/>
          <w:szCs w:val="20"/>
          <w:lang w:eastAsia="ar-SA"/>
          <w14:ligatures w14:val="none"/>
        </w:rPr>
        <w:t>3.1.17. Заключить со специализированной организацией, определенной Федеральным законом от 31.03.1999 г.  №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14:paraId="44489FAB" w14:textId="77777777" w:rsidR="00F06FD0" w:rsidRPr="00F06FD0" w:rsidRDefault="00F06FD0" w:rsidP="00F06FD0">
      <w:pPr>
        <w:spacing w:after="0" w:line="240" w:lineRule="auto"/>
        <w:ind w:firstLine="426"/>
        <w:jc w:val="both"/>
        <w:rPr>
          <w:rFonts w:ascii="Times New Roman" w:eastAsia="SimSun" w:hAnsi="Times New Roman" w:cs="Times New Roman"/>
          <w:b/>
          <w:bCs/>
          <w:sz w:val="20"/>
          <w:szCs w:val="20"/>
          <w:lang w:eastAsia="ru-RU" w:bidi="hi-IN"/>
          <w14:ligatures w14:val="none"/>
        </w:rPr>
      </w:pPr>
    </w:p>
    <w:p w14:paraId="31223D30" w14:textId="77777777" w:rsidR="00F06FD0" w:rsidRPr="00F06FD0" w:rsidRDefault="00F06FD0" w:rsidP="00F06FD0">
      <w:pPr>
        <w:spacing w:after="0" w:line="240" w:lineRule="auto"/>
        <w:ind w:firstLine="707"/>
        <w:rPr>
          <w:rFonts w:ascii="Times New Roman" w:eastAsia="SimSun" w:hAnsi="Times New Roman" w:cs="Times New Roman"/>
          <w:sz w:val="20"/>
          <w:szCs w:val="20"/>
          <w:lang w:eastAsia="zh-CN" w:bidi="hi-IN"/>
          <w14:ligatures w14:val="none"/>
        </w:rPr>
      </w:pPr>
      <w:r w:rsidRPr="00F06FD0">
        <w:rPr>
          <w:rFonts w:ascii="Times New Roman" w:eastAsia="SimSun" w:hAnsi="Times New Roman" w:cs="Times New Roman"/>
          <w:b/>
          <w:bCs/>
          <w:sz w:val="20"/>
          <w:szCs w:val="20"/>
          <w:lang w:eastAsia="ru-RU" w:bidi="hi-IN"/>
          <w14:ligatures w14:val="none"/>
        </w:rPr>
        <w:t>3.2.Управляющая организация вправе</w:t>
      </w:r>
      <w:r w:rsidRPr="00F06FD0">
        <w:rPr>
          <w:rFonts w:ascii="Times New Roman" w:eastAsia="SimSun" w:hAnsi="Times New Roman" w:cs="Times New Roman"/>
          <w:sz w:val="20"/>
          <w:szCs w:val="20"/>
          <w:lang w:eastAsia="ru-RU" w:bidi="hi-IN"/>
          <w14:ligatures w14:val="none"/>
        </w:rPr>
        <w:t>:</w:t>
      </w:r>
    </w:p>
    <w:p w14:paraId="09921AA8"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3.2.1.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451545B2"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3.2.2. Организовывать и проводить проверку технического состояния инженерных систем в помещениях Собственника, проводить проверку работы установленных приборов учета и сохранности пломб.</w:t>
      </w:r>
    </w:p>
    <w:p w14:paraId="5C1F8D03"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3.2.3. Приостанавливать или ограничивать предоставление коммунальных услуг в помещение Собственника и иных Пользователей в случаях и порядке, установленных действующим законодательством.</w:t>
      </w:r>
    </w:p>
    <w:p w14:paraId="417193A4"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3.2.4. Требовать допуска в заранее согласованное с Собственником, пользователем помещения время, с предупреждением его не позднее,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 а для ликвидации аварий – в любое время.</w:t>
      </w:r>
    </w:p>
    <w:p w14:paraId="3D39D577" w14:textId="77777777" w:rsidR="00F06FD0" w:rsidRPr="00F06FD0" w:rsidRDefault="00F06FD0" w:rsidP="00F06FD0">
      <w:pPr>
        <w:spacing w:after="0" w:line="240" w:lineRule="auto"/>
        <w:ind w:firstLine="426"/>
        <w:jc w:val="both"/>
        <w:rPr>
          <w:rFonts w:ascii="Times New Roman" w:eastAsia="SimSun" w:hAnsi="Times New Roman" w:cs="Times New Roman"/>
          <w:color w:val="FF0000"/>
          <w:sz w:val="20"/>
          <w:szCs w:val="20"/>
          <w:lang w:eastAsia="zh-CN" w:bidi="hi-IN"/>
          <w14:ligatures w14:val="none"/>
        </w:rPr>
      </w:pPr>
      <w:r w:rsidRPr="00F06FD0">
        <w:rPr>
          <w:rFonts w:ascii="Times New Roman" w:eastAsia="SimSun" w:hAnsi="Times New Roman" w:cs="Times New Roman"/>
          <w:sz w:val="20"/>
          <w:szCs w:val="20"/>
          <w:lang w:eastAsia="zh-CN" w:bidi="hi-IN"/>
          <w14:ligatures w14:val="none"/>
        </w:rPr>
        <w:t xml:space="preserve">3.2.5. Требовать в установленном законодательством порядке возмещения убытков, понесенных Управляющей организацией по вине Собственника и/или проживающих лиц в его Помещении, в целях устранения ущерба, причиненного </w:t>
      </w:r>
      <w:r w:rsidRPr="00F06FD0">
        <w:rPr>
          <w:rFonts w:ascii="Times New Roman" w:eastAsia="SimSun" w:hAnsi="Times New Roman" w:cs="Times New Roman"/>
          <w:sz w:val="20"/>
          <w:szCs w:val="20"/>
          <w:lang w:eastAsia="zh-CN" w:bidi="hi-IN"/>
          <w14:ligatures w14:val="none"/>
        </w:rPr>
        <w:lastRenderedPageBreak/>
        <w:t>виновными действиями (бездействием) Собственника и/или проживающих лиц в его Помещении Общему имуществу Многоквартирного дома, а так же в случаях</w:t>
      </w:r>
      <w:r w:rsidRPr="00F06FD0">
        <w:rPr>
          <w:rFonts w:ascii="Times New Roman" w:eastAsia="SimSun" w:hAnsi="Times New Roman" w:cs="Times New Roman"/>
          <w:sz w:val="20"/>
          <w:szCs w:val="20"/>
          <w:lang w:eastAsia="ru-RU" w:bidi="hi-IN"/>
          <w14:ligatures w14:val="none"/>
        </w:rPr>
        <w:t xml:space="preserve">,  не исполнении  требований указанных в п. 3.2.4. </w:t>
      </w:r>
      <w:r w:rsidRPr="00F06FD0">
        <w:rPr>
          <w:rFonts w:ascii="Times New Roman" w:eastAsia="SimSun" w:hAnsi="Times New Roman" w:cs="Times New Roman"/>
          <w:sz w:val="20"/>
          <w:szCs w:val="20"/>
          <w:lang w:eastAsia="zh-CN" w:bidi="hi-IN"/>
          <w14:ligatures w14:val="none"/>
        </w:rPr>
        <w:t xml:space="preserve">Требование Управляющей организации к Собственнику оформляется в виде претензии с перечислением в нем подлежащих восстановлению элементов общего имущества Многоквартирного дома и сроками исполнения претензии. </w:t>
      </w:r>
    </w:p>
    <w:p w14:paraId="6EBF1CBB"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Calibri" w:hAnsi="Times New Roman" w:cs="Times New Roman"/>
          <w:kern w:val="0"/>
          <w:sz w:val="20"/>
          <w:szCs w:val="20"/>
          <w14:ligatures w14:val="none"/>
        </w:rPr>
        <w:t xml:space="preserve"> </w:t>
      </w:r>
      <w:r w:rsidRPr="00F06FD0">
        <w:rPr>
          <w:rFonts w:ascii="Times New Roman" w:eastAsia="SimSun" w:hAnsi="Times New Roman" w:cs="Times New Roman"/>
          <w:sz w:val="20"/>
          <w:szCs w:val="20"/>
          <w:lang w:eastAsia="ru-RU" w:bidi="hi-IN"/>
          <w14:ligatures w14:val="none"/>
        </w:rPr>
        <w:t>3.2.6. Требовать от Собственника внесения платы по договору в полном объеме в соответствии с выставленными платежными документами.</w:t>
      </w:r>
    </w:p>
    <w:p w14:paraId="34BE1E5B"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zh-CN" w:bidi="hi-IN"/>
          <w14:ligatures w14:val="none"/>
        </w:rPr>
      </w:pPr>
      <w:r w:rsidRPr="00F06FD0">
        <w:rPr>
          <w:rFonts w:ascii="Times New Roman" w:eastAsia="SimSun" w:hAnsi="Times New Roman" w:cs="Times New Roman"/>
          <w:sz w:val="20"/>
          <w:szCs w:val="20"/>
          <w:lang w:eastAsia="zh-CN" w:bidi="hi-IN"/>
          <w14:ligatures w14:val="none"/>
        </w:rPr>
        <w:t>3.2.7.</w:t>
      </w:r>
      <w:r w:rsidRPr="00F06FD0">
        <w:rPr>
          <w:rFonts w:ascii="Times New Roman" w:eastAsia="SimSun" w:hAnsi="Times New Roman" w:cs="Times New Roman"/>
          <w:color w:val="FF0000"/>
          <w:sz w:val="20"/>
          <w:szCs w:val="20"/>
          <w:lang w:eastAsia="zh-CN" w:bidi="hi-IN"/>
          <w14:ligatures w14:val="none"/>
        </w:rPr>
        <w:t xml:space="preserve"> </w:t>
      </w:r>
      <w:r w:rsidRPr="00F06FD0">
        <w:rPr>
          <w:rFonts w:ascii="Times New Roman" w:eastAsia="SimSun" w:hAnsi="Times New Roman" w:cs="Times New Roman"/>
          <w:sz w:val="20"/>
          <w:szCs w:val="20"/>
          <w:lang w:eastAsia="zh-CN" w:bidi="hi-IN"/>
          <w14:ligatures w14:val="none"/>
        </w:rPr>
        <w:t>Оказывать Собственнику на возмездной основе дополнительные услуги (далее – «Дополнительные услуги»), в соответствии с заявкой Собственника при их оплате Собственником.</w:t>
      </w:r>
    </w:p>
    <w:p w14:paraId="7C9F5C9A" w14:textId="77777777" w:rsidR="00F06FD0" w:rsidRPr="00F06FD0" w:rsidRDefault="00F06FD0" w:rsidP="00F06FD0">
      <w:pPr>
        <w:widowControl w:val="0"/>
        <w:pBdr>
          <w:top w:val="nil"/>
          <w:left w:val="nil"/>
          <w:bottom w:val="nil"/>
          <w:right w:val="nil"/>
          <w:between w:val="nil"/>
        </w:pBdr>
        <w:shd w:val="solid" w:color="FFFFFF" w:fill="auto"/>
        <w:spacing w:after="0" w:line="240" w:lineRule="auto"/>
        <w:ind w:firstLine="426"/>
        <w:jc w:val="both"/>
        <w:rPr>
          <w:rFonts w:ascii="Times New Roman" w:eastAsia="Calibri" w:hAnsi="Times New Roman" w:cs="Times New Roman"/>
          <w:kern w:val="0"/>
          <w:sz w:val="20"/>
          <w:szCs w:val="20"/>
          <w:lang w:eastAsia="zh-CN"/>
          <w14:ligatures w14:val="none"/>
        </w:rPr>
      </w:pPr>
      <w:r w:rsidRPr="00F06FD0">
        <w:rPr>
          <w:rFonts w:ascii="Times New Roman" w:eastAsia="Calibri" w:hAnsi="Times New Roman" w:cs="Times New Roman"/>
          <w:noProof/>
          <w:kern w:val="0"/>
          <w:sz w:val="20"/>
          <w:szCs w:val="20"/>
          <w:lang w:eastAsia="zh-CN"/>
          <w14:ligatures w14:val="none"/>
        </w:rPr>
        <w:t xml:space="preserve">3.2.8. </w:t>
      </w:r>
      <w:r w:rsidRPr="00F06FD0">
        <w:rPr>
          <w:rFonts w:ascii="Times New Roman" w:eastAsia="Calibri" w:hAnsi="Times New Roman" w:cs="Times New Roman"/>
          <w:kern w:val="0"/>
          <w:sz w:val="20"/>
          <w:szCs w:val="20"/>
          <w:lang w:eastAsia="zh-CN"/>
          <w14:ligatures w14:val="none"/>
        </w:rPr>
        <w:t>Управляющая организация вправе изменить очерёдность и (или) график выполнения отдельных работ и услуг при необходимости предотвращения аварийных ситуаций, а также самостоятельно определять порядок и способ выполнения своих обязательств по настоящему  Договору, включая очередность и сроки выполнения работ и оказания услуг 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  Управляющей организации.</w:t>
      </w:r>
    </w:p>
    <w:p w14:paraId="08B06E18"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3.2.9. Осуществлять иные права, предусмотренные действующим законодательством РФ, отнесенные к полномочиям Управляющей организации.</w:t>
      </w:r>
      <w:r w:rsidRPr="00F06FD0">
        <w:rPr>
          <w:rFonts w:ascii="Times New Roman" w:eastAsia="SimSun" w:hAnsi="Times New Roman" w:cs="Times New Roman"/>
          <w:sz w:val="20"/>
          <w:szCs w:val="20"/>
          <w:lang w:eastAsia="ru-RU" w:bidi="hi-IN"/>
          <w14:ligatures w14:val="none"/>
        </w:rPr>
        <w:tab/>
      </w:r>
      <w:r w:rsidRPr="00F06FD0">
        <w:rPr>
          <w:rFonts w:ascii="Times New Roman" w:eastAsia="SimSun" w:hAnsi="Times New Roman" w:cs="Times New Roman"/>
          <w:sz w:val="20"/>
          <w:szCs w:val="20"/>
          <w:lang w:eastAsia="ru-RU" w:bidi="hi-IN"/>
          <w14:ligatures w14:val="none"/>
        </w:rPr>
        <w:tab/>
      </w:r>
      <w:r w:rsidRPr="00F06FD0">
        <w:rPr>
          <w:rFonts w:ascii="Times New Roman" w:eastAsia="SimSun" w:hAnsi="Times New Roman" w:cs="Times New Roman"/>
          <w:sz w:val="20"/>
          <w:szCs w:val="20"/>
          <w:lang w:eastAsia="ru-RU" w:bidi="hi-IN"/>
          <w14:ligatures w14:val="none"/>
        </w:rPr>
        <w:tab/>
      </w:r>
      <w:r w:rsidRPr="00F06FD0">
        <w:rPr>
          <w:rFonts w:ascii="Times New Roman" w:eastAsia="SimSun" w:hAnsi="Times New Roman" w:cs="Times New Roman"/>
          <w:sz w:val="20"/>
          <w:szCs w:val="20"/>
          <w:lang w:eastAsia="ru-RU" w:bidi="hi-IN"/>
          <w14:ligatures w14:val="none"/>
        </w:rPr>
        <w:tab/>
      </w:r>
      <w:r w:rsidRPr="00F06FD0">
        <w:rPr>
          <w:rFonts w:ascii="Times New Roman" w:eastAsia="SimSun" w:hAnsi="Times New Roman" w:cs="Times New Roman"/>
          <w:sz w:val="20"/>
          <w:szCs w:val="20"/>
          <w:lang w:eastAsia="ru-RU" w:bidi="hi-IN"/>
          <w14:ligatures w14:val="none"/>
        </w:rPr>
        <w:tab/>
      </w:r>
      <w:r w:rsidRPr="00F06FD0">
        <w:rPr>
          <w:rFonts w:ascii="Times New Roman" w:eastAsia="SimSun" w:hAnsi="Times New Roman" w:cs="Times New Roman"/>
          <w:sz w:val="20"/>
          <w:szCs w:val="20"/>
          <w:lang w:eastAsia="ru-RU" w:bidi="hi-IN"/>
          <w14:ligatures w14:val="none"/>
        </w:rPr>
        <w:tab/>
      </w:r>
      <w:r w:rsidRPr="00F06FD0">
        <w:rPr>
          <w:rFonts w:ascii="Times New Roman" w:eastAsia="SimSun" w:hAnsi="Times New Roman" w:cs="Times New Roman"/>
          <w:sz w:val="20"/>
          <w:szCs w:val="20"/>
          <w:lang w:eastAsia="ru-RU" w:bidi="hi-IN"/>
          <w14:ligatures w14:val="none"/>
        </w:rPr>
        <w:tab/>
      </w:r>
      <w:r w:rsidRPr="00F06FD0">
        <w:rPr>
          <w:rFonts w:ascii="Times New Roman" w:eastAsia="SimSun" w:hAnsi="Times New Roman" w:cs="Times New Roman"/>
          <w:sz w:val="20"/>
          <w:szCs w:val="20"/>
          <w:lang w:eastAsia="ru-RU" w:bidi="hi-IN"/>
          <w14:ligatures w14:val="none"/>
        </w:rPr>
        <w:tab/>
      </w:r>
      <w:r w:rsidRPr="00F06FD0">
        <w:rPr>
          <w:rFonts w:ascii="Times New Roman" w:eastAsia="SimSun" w:hAnsi="Times New Roman" w:cs="Times New Roman"/>
          <w:sz w:val="20"/>
          <w:szCs w:val="20"/>
          <w:lang w:eastAsia="ru-RU" w:bidi="hi-IN"/>
          <w14:ligatures w14:val="none"/>
        </w:rPr>
        <w:tab/>
      </w:r>
      <w:r w:rsidRPr="00F06FD0">
        <w:rPr>
          <w:rFonts w:ascii="Times New Roman" w:eastAsia="SimSun" w:hAnsi="Times New Roman" w:cs="Times New Roman"/>
          <w:sz w:val="20"/>
          <w:szCs w:val="20"/>
          <w:lang w:eastAsia="ru-RU" w:bidi="hi-IN"/>
          <w14:ligatures w14:val="none"/>
        </w:rPr>
        <w:tab/>
      </w:r>
      <w:r w:rsidRPr="00F06FD0">
        <w:rPr>
          <w:rFonts w:ascii="Times New Roman" w:eastAsia="SimSun" w:hAnsi="Times New Roman" w:cs="Times New Roman"/>
          <w:sz w:val="20"/>
          <w:szCs w:val="20"/>
          <w:lang w:eastAsia="ru-RU" w:bidi="hi-IN"/>
          <w14:ligatures w14:val="none"/>
        </w:rPr>
        <w:tab/>
      </w:r>
      <w:r w:rsidRPr="00F06FD0">
        <w:rPr>
          <w:rFonts w:ascii="Times New Roman" w:eastAsia="SimSun" w:hAnsi="Times New Roman" w:cs="Times New Roman"/>
          <w:sz w:val="20"/>
          <w:szCs w:val="20"/>
          <w:lang w:eastAsia="ru-RU" w:bidi="hi-IN"/>
          <w14:ligatures w14:val="none"/>
        </w:rPr>
        <w:tab/>
      </w:r>
    </w:p>
    <w:p w14:paraId="737C42CB" w14:textId="77777777" w:rsidR="00F06FD0" w:rsidRPr="00F06FD0" w:rsidRDefault="00F06FD0" w:rsidP="00F06FD0">
      <w:pPr>
        <w:spacing w:after="0" w:line="240" w:lineRule="auto"/>
        <w:jc w:val="both"/>
        <w:rPr>
          <w:rFonts w:ascii="Times New Roman" w:eastAsia="SimSun" w:hAnsi="Times New Roman" w:cs="Times New Roman"/>
          <w:b/>
          <w:bCs/>
          <w:sz w:val="20"/>
          <w:szCs w:val="20"/>
          <w:lang w:eastAsia="ru-RU" w:bidi="hi-IN"/>
          <w14:ligatures w14:val="none"/>
        </w:rPr>
      </w:pPr>
    </w:p>
    <w:p w14:paraId="011B48CE" w14:textId="77777777" w:rsidR="00F06FD0" w:rsidRPr="00F06FD0" w:rsidRDefault="00F06FD0" w:rsidP="00F06FD0">
      <w:pPr>
        <w:spacing w:after="0" w:line="240" w:lineRule="auto"/>
        <w:rPr>
          <w:rFonts w:ascii="Times New Roman" w:eastAsia="SimSun" w:hAnsi="Times New Roman" w:cs="Times New Roman"/>
          <w:sz w:val="20"/>
          <w:szCs w:val="20"/>
          <w:lang w:eastAsia="zh-CN" w:bidi="hi-IN"/>
          <w14:ligatures w14:val="none"/>
        </w:rPr>
      </w:pPr>
      <w:r w:rsidRPr="00F06FD0">
        <w:rPr>
          <w:rFonts w:ascii="Times New Roman" w:eastAsia="SimSun" w:hAnsi="Times New Roman" w:cs="Times New Roman"/>
          <w:b/>
          <w:bCs/>
          <w:sz w:val="20"/>
          <w:szCs w:val="20"/>
          <w:lang w:eastAsia="ru-RU" w:bidi="hi-IN"/>
          <w14:ligatures w14:val="none"/>
        </w:rPr>
        <w:t>3.3. Собственник  обязан</w:t>
      </w:r>
      <w:r w:rsidRPr="00F06FD0">
        <w:rPr>
          <w:rFonts w:ascii="Times New Roman" w:eastAsia="SimSun" w:hAnsi="Times New Roman" w:cs="Times New Roman"/>
          <w:sz w:val="20"/>
          <w:szCs w:val="20"/>
          <w:lang w:eastAsia="ru-RU" w:bidi="hi-IN"/>
          <w14:ligatures w14:val="none"/>
        </w:rPr>
        <w:t>:</w:t>
      </w:r>
    </w:p>
    <w:p w14:paraId="0EC4BF69"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3.3.1. Соблюдать правила пользования  жилым/нежилым  помещением. Обеспечивать сохранность жилых/нежилых помещений. Поддерживать надлежащее состояние жилых/нежилых помещений.</w:t>
      </w:r>
    </w:p>
    <w:p w14:paraId="2CEFD7F1"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3.3.2. Своевременно и в полном объеме вносить плату за содержание и ремонт, включающую в себя плату за услуги и работы по управлению многоквартирным домом, содержанию, текущему  ремонту общего имущества в многоквартирном жилом доме, плату за коммунальные услуги, потребляемые при содержании общего имущества.</w:t>
      </w:r>
    </w:p>
    <w:p w14:paraId="083C11C2" w14:textId="77777777" w:rsidR="00F06FD0" w:rsidRPr="00F06FD0" w:rsidRDefault="00F06FD0" w:rsidP="00F06FD0">
      <w:pPr>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F06FD0">
        <w:rPr>
          <w:rFonts w:ascii="Times New Roman" w:eastAsia="SimSun" w:hAnsi="Times New Roman" w:cs="Times New Roman"/>
          <w:sz w:val="20"/>
          <w:szCs w:val="20"/>
          <w:lang w:eastAsia="ru-RU" w:bidi="hi-IN"/>
          <w14:ligatures w14:val="none"/>
        </w:rPr>
        <w:t xml:space="preserve">3.3.3. </w:t>
      </w:r>
      <w:r w:rsidRPr="00F06FD0">
        <w:rPr>
          <w:rFonts w:ascii="Times New Roman" w:eastAsia="Calibri" w:hAnsi="Times New Roman" w:cs="Times New Roman"/>
          <w:color w:val="000000"/>
          <w:kern w:val="0"/>
          <w:sz w:val="20"/>
          <w:szCs w:val="20"/>
          <w:lang w:eastAsia="ar-SA"/>
          <w14:ligatures w14:val="none"/>
        </w:rPr>
        <w:t>В пятидневный срок письменно уведомить Управляющую организацию о датах начала, прекращения, условиях сдачи в наем или аренду жилых/нежилых помещений дома, о производимых перепланировке и переустройствах помещений, в том числе переоборудовании инженерных сетей, а также предоставлять сведения о нанимателях и арендаторах жилых/нежилых помещений дома.</w:t>
      </w:r>
    </w:p>
    <w:p w14:paraId="0381E91A" w14:textId="77777777" w:rsidR="00F06FD0" w:rsidRPr="00F06FD0" w:rsidRDefault="00F06FD0" w:rsidP="00F06FD0">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F06FD0">
        <w:rPr>
          <w:rFonts w:ascii="Times New Roman" w:eastAsia="Calibri" w:hAnsi="Times New Roman" w:cs="Times New Roman"/>
          <w:color w:val="000000"/>
          <w:kern w:val="0"/>
          <w:sz w:val="20"/>
          <w:szCs w:val="20"/>
          <w:lang w:eastAsia="ar-SA"/>
          <w14:ligatures w14:val="none"/>
        </w:rPr>
        <w:t xml:space="preserve">3.3.4. За счет собственных средств в пятидневный срок, исчисляемый с даты завершения работ, в установленном порядке внести изменения, связанные с произведенными Собственником переустройствами, перепланировками помещения, в находящийся у Управляющей организации технический паспорт дома. </w:t>
      </w:r>
    </w:p>
    <w:p w14:paraId="29D84D52"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 xml:space="preserve">3.3.5. При неиспользовании помещения сообщать Управляющей организации свои контактные телефоны и адрес почтовой связи, а так же телефоны и адреса лиц, обеспечивающих доступ к соответствующему помещению при отсутствии Собственника. </w:t>
      </w:r>
    </w:p>
    <w:p w14:paraId="6A1B0DD4"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 xml:space="preserve">3.3.6 В случае длительного отсутствия, в целях недопущения аварийных ситуаций на инженерных коммуникациях принимать меры по их предупреждению (перекрывать внутриквартирные вентили стояков горячего и холодного водоснабжения, а также газового оборудования). </w:t>
      </w:r>
    </w:p>
    <w:p w14:paraId="2AEE67B4"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3.3.7. В согласованные сроки обеспечить доступ в жилые помещения представителям Управляющей организации (представителям организаций, осуществляющих жилищно-коммунальное обслуживание многоквартирного дома) для:</w:t>
      </w:r>
    </w:p>
    <w:p w14:paraId="170D32EB"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 осмотра приборов учета и контроля;</w:t>
      </w:r>
    </w:p>
    <w:p w14:paraId="706722A2"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 xml:space="preserve">- осмотров и выполнения необходимого ремонта общего имущества многоквартирного дома; </w:t>
      </w:r>
    </w:p>
    <w:p w14:paraId="3FA882B5"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 а при аварийных ситуациях – в любое время.</w:t>
      </w:r>
    </w:p>
    <w:p w14:paraId="3EAB3C49"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Calibri" w:hAnsi="Times New Roman" w:cs="Times New Roman"/>
          <w:kern w:val="0"/>
          <w:sz w:val="20"/>
          <w:szCs w:val="20"/>
          <w14:ligatures w14:val="none"/>
        </w:rPr>
        <w:t>Доступ в Помещение предоставляется в сроки, указанные в направленном Управляющей организацией уведомлении Собственнику помещения, за исключением аварийных ситуаций.  В случае отсутствия доступа в Помещение Собственника у сотрудников Управляющей организации в указанные в уведомлении сроки, составляется акт недопуска в Помещение, который подписывается сотрудниками Управляющей организации и двумя Собственниками других Помещений или двумя незаинтересованными лицами.</w:t>
      </w:r>
    </w:p>
    <w:p w14:paraId="4A3490E3" w14:textId="77777777" w:rsidR="00F06FD0" w:rsidRPr="00F06FD0" w:rsidRDefault="00F06FD0" w:rsidP="00F06FD0">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F06FD0">
        <w:rPr>
          <w:rFonts w:ascii="Times New Roman" w:eastAsia="Calibri" w:hAnsi="Times New Roman" w:cs="Times New Roman"/>
          <w:color w:val="000000"/>
          <w:kern w:val="0"/>
          <w:sz w:val="20"/>
          <w:szCs w:val="20"/>
          <w:lang w:eastAsia="ar-SA"/>
          <w14:ligatures w14:val="none"/>
        </w:rPr>
        <w:t>Собственник жилого/нежилого помещения также обязан обеспечить беспрепятственный доступ к общему имуществу многоквартирного дома, находящемуся в жилом помещении, с осуществлением за свой счет и собственными силами полного демонтажа декоративных коробов, фальш-панелей (в том числе при наличии люков), мебели, препятствующих доступу представителей Управляющей организации к общедомовым инженерным сетям многоквартирного дома.</w:t>
      </w:r>
    </w:p>
    <w:p w14:paraId="5DA74288" w14:textId="77777777" w:rsidR="00F06FD0" w:rsidRPr="00F06FD0" w:rsidRDefault="00F06FD0" w:rsidP="00F06FD0">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F06FD0">
        <w:rPr>
          <w:rFonts w:ascii="Times New Roman" w:eastAsia="Calibri" w:hAnsi="Times New Roman" w:cs="Times New Roman"/>
          <w:color w:val="000000"/>
          <w:kern w:val="0"/>
          <w:sz w:val="20"/>
          <w:szCs w:val="20"/>
          <w:lang w:eastAsia="ar-SA"/>
          <w14:ligatures w14:val="none"/>
        </w:rPr>
        <w:t>Собственник жилого/нежилого помещения несет ответственность за реальный ущерб (утрату или повреждение имущества), причиненный имуществу третьих лиц в результате аварийных ситуаций, произошедших на общедомовых инженерных системах, которые на момент аварийной ситуации были зашиты декоративными элементами (коробами, фальш-панелями).</w:t>
      </w:r>
    </w:p>
    <w:p w14:paraId="74B05516" w14:textId="77777777" w:rsidR="00F06FD0" w:rsidRPr="00F06FD0" w:rsidRDefault="00F06FD0" w:rsidP="00F06FD0">
      <w:pPr>
        <w:spacing w:after="0" w:line="240" w:lineRule="auto"/>
        <w:ind w:firstLine="426"/>
        <w:jc w:val="both"/>
        <w:rPr>
          <w:rFonts w:ascii="Times New Roman" w:eastAsia="Calibri" w:hAnsi="Times New Roman" w:cs="Times New Roman"/>
          <w:color w:val="000000"/>
          <w:kern w:val="0"/>
          <w:sz w:val="20"/>
          <w:szCs w:val="20"/>
          <w:shd w:val="clear" w:color="auto" w:fill="FFFFFF"/>
          <w:lang w:eastAsia="ar-SA"/>
          <w14:ligatures w14:val="none"/>
        </w:rPr>
      </w:pPr>
      <w:r w:rsidRPr="00F06FD0">
        <w:rPr>
          <w:rFonts w:ascii="Times New Roman" w:eastAsia="Calibri" w:hAnsi="Times New Roman" w:cs="Times New Roman"/>
          <w:color w:val="000000"/>
          <w:kern w:val="0"/>
          <w:sz w:val="20"/>
          <w:szCs w:val="20"/>
          <w:lang w:eastAsia="ar-SA"/>
          <w14:ligatures w14:val="none"/>
        </w:rPr>
        <w:t xml:space="preserve">Помимо реального ущерба Собственник возмещает </w:t>
      </w:r>
      <w:r w:rsidRPr="00F06FD0">
        <w:rPr>
          <w:rFonts w:ascii="Times New Roman" w:eastAsia="Calibri" w:hAnsi="Times New Roman" w:cs="Times New Roman"/>
          <w:color w:val="000000"/>
          <w:kern w:val="0"/>
          <w:sz w:val="20"/>
          <w:szCs w:val="20"/>
          <w:shd w:val="clear" w:color="auto" w:fill="FFFFFF"/>
          <w:lang w:eastAsia="ar-SA"/>
          <w14:ligatures w14:val="none"/>
        </w:rPr>
        <w:t>также расходы, которые произведены (или будут произведены в будущем) лицом, чьё имущество повреждено.</w:t>
      </w:r>
    </w:p>
    <w:p w14:paraId="2BBD2C99"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 xml:space="preserve">3.3.8. При обнаружении неисправностей инженерных сетей, оборудования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 </w:t>
      </w:r>
    </w:p>
    <w:p w14:paraId="1364A9F3"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3.3.9. Возместить понесенные Управляющей организацией убытки, допущенные по доказанной вине Собственника или пользователя помещениями дома.</w:t>
      </w:r>
    </w:p>
    <w:p w14:paraId="17D883E1"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3.3.10.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14:paraId="684815D8" w14:textId="77777777" w:rsidR="00F06FD0" w:rsidRPr="00F06FD0" w:rsidRDefault="00F06FD0" w:rsidP="00F06FD0">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F06FD0">
        <w:rPr>
          <w:rFonts w:ascii="Times New Roman" w:eastAsia="Calibri" w:hAnsi="Times New Roman" w:cs="Times New Roman"/>
          <w:kern w:val="0"/>
          <w:sz w:val="20"/>
          <w:szCs w:val="20"/>
          <w:lang w:eastAsia="ar-SA"/>
          <w14:ligatures w14:val="none"/>
        </w:rPr>
        <w:t>- соблюдать чистоту и порядок в подъездах, на лестничных клетках и в других местах общего пользования, выносить мусор, пищевые и бытовые</w:t>
      </w:r>
      <w:r w:rsidRPr="00F06FD0">
        <w:rPr>
          <w:rFonts w:ascii="Times New Roman" w:eastAsia="Calibri" w:hAnsi="Times New Roman" w:cs="Times New Roman"/>
          <w:color w:val="000000"/>
          <w:kern w:val="0"/>
          <w:sz w:val="20"/>
          <w:szCs w:val="20"/>
          <w:lang w:eastAsia="ar-SA"/>
          <w14:ligatures w14:val="none"/>
        </w:rPr>
        <w:t xml:space="preserve"> отходы в специально отведенные для указанных целей места;</w:t>
      </w:r>
    </w:p>
    <w:p w14:paraId="307AE7C5" w14:textId="77777777" w:rsidR="00F06FD0" w:rsidRPr="00F06FD0" w:rsidRDefault="00F06FD0" w:rsidP="00F06FD0">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F06FD0">
        <w:rPr>
          <w:rFonts w:ascii="Times New Roman" w:eastAsia="Calibri" w:hAnsi="Times New Roman" w:cs="Times New Roman"/>
          <w:color w:val="000000"/>
          <w:kern w:val="0"/>
          <w:sz w:val="20"/>
          <w:szCs w:val="20"/>
          <w:lang w:eastAsia="ar-SA"/>
          <w14:ligatures w14:val="none"/>
        </w:rPr>
        <w:t>- не использовать мусоропровод для строительного и другого крупногабаритного мусора;</w:t>
      </w:r>
    </w:p>
    <w:p w14:paraId="761A4468" w14:textId="77777777" w:rsidR="00F06FD0" w:rsidRPr="00F06FD0" w:rsidRDefault="00F06FD0" w:rsidP="00F06FD0">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F06FD0">
        <w:rPr>
          <w:rFonts w:ascii="Times New Roman" w:eastAsia="Calibri" w:hAnsi="Times New Roman" w:cs="Times New Roman"/>
          <w:color w:val="000000"/>
          <w:kern w:val="0"/>
          <w:sz w:val="20"/>
          <w:szCs w:val="20"/>
          <w:lang w:eastAsia="ar-SA"/>
          <w14:ligatures w14:val="none"/>
        </w:rPr>
        <w:t xml:space="preserve">- не создавать в жилых/нежилых помещениях и местах общего пользования действий, нарушающих тишину и покой других собственников и нанимателей жилых помещений и членов их семей, а также собственников, пользователей и арендаторов нежилых помещений. </w:t>
      </w:r>
    </w:p>
    <w:p w14:paraId="68BF53CC" w14:textId="77777777" w:rsidR="00F06FD0" w:rsidRPr="00F06FD0" w:rsidRDefault="00F06FD0" w:rsidP="00F06FD0">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F06FD0">
        <w:rPr>
          <w:rFonts w:ascii="Times New Roman" w:eastAsia="Calibri" w:hAnsi="Times New Roman" w:cs="Times New Roman"/>
          <w:color w:val="000000"/>
          <w:kern w:val="0"/>
          <w:sz w:val="20"/>
          <w:szCs w:val="20"/>
          <w:lang w:eastAsia="ar-SA"/>
          <w14:ligatures w14:val="none"/>
        </w:rPr>
        <w:t>- не производить ремонтные и строительные работы, сопровождаемые шумом в периоды с 13:00 до 15:00 и с 23:00 до 08:00, а в пятницу, субботу, воскресенье и нерабочие праздничные дни в период с 18:00 до 11:00;</w:t>
      </w:r>
    </w:p>
    <w:p w14:paraId="0EFEA96E" w14:textId="77777777" w:rsidR="00F06FD0" w:rsidRPr="00F06FD0" w:rsidRDefault="00F06FD0" w:rsidP="00F06FD0">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F06FD0">
        <w:rPr>
          <w:rFonts w:ascii="Times New Roman" w:eastAsia="Calibri" w:hAnsi="Times New Roman" w:cs="Times New Roman"/>
          <w:color w:val="000000"/>
          <w:kern w:val="0"/>
          <w:sz w:val="20"/>
          <w:szCs w:val="20"/>
          <w:lang w:eastAsia="ar-SA"/>
          <w14:ligatures w14:val="none"/>
        </w:rPr>
        <w:lastRenderedPageBreak/>
        <w:t>- соблюдать правила пожарной безопасности при пользовании электрическими и другими приборами, не допускать установки самодельных предохранительных пробок, загромождения коридоров, проходов, лестничных клеток, выполнять другие требования пожарной безопасности;</w:t>
      </w:r>
    </w:p>
    <w:p w14:paraId="5AB69F26" w14:textId="77777777" w:rsidR="00F06FD0" w:rsidRPr="00F06FD0" w:rsidRDefault="00F06FD0" w:rsidP="00F06FD0">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F06FD0">
        <w:rPr>
          <w:rFonts w:ascii="Times New Roman" w:eastAsia="Calibri" w:hAnsi="Times New Roman" w:cs="Times New Roman"/>
          <w:color w:val="000000"/>
          <w:kern w:val="0"/>
          <w:sz w:val="20"/>
          <w:szCs w:val="20"/>
          <w:lang w:eastAsia="ar-SA"/>
          <w14:ligatures w14:val="none"/>
        </w:rPr>
        <w:t xml:space="preserve">- не допускать выполнения в помещении работ или совершения других действий, создающих повышенный шум или вибрацию, а также действий, нарушающих нормальные условия проживания граждан в жилых помещениях; </w:t>
      </w:r>
    </w:p>
    <w:p w14:paraId="2B046BDE" w14:textId="77777777" w:rsidR="00F06FD0" w:rsidRPr="00F06FD0" w:rsidRDefault="00F06FD0" w:rsidP="00F06FD0">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F06FD0">
        <w:rPr>
          <w:rFonts w:ascii="Times New Roman" w:eastAsia="Calibri" w:hAnsi="Times New Roman" w:cs="Times New Roman"/>
          <w:color w:val="000000"/>
          <w:kern w:val="0"/>
          <w:sz w:val="20"/>
          <w:szCs w:val="20"/>
          <w:lang w:eastAsia="ar-SA"/>
          <w14:ligatures w14:val="none"/>
        </w:rPr>
        <w:t>- самовольно не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либо в технический паспорт многоквартирного дома;</w:t>
      </w:r>
    </w:p>
    <w:p w14:paraId="63AAEF2D" w14:textId="77777777" w:rsidR="00F06FD0" w:rsidRPr="00F06FD0" w:rsidRDefault="00F06FD0" w:rsidP="00F06FD0">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F06FD0">
        <w:rPr>
          <w:rFonts w:ascii="Times New Roman" w:eastAsia="Calibri" w:hAnsi="Times New Roman" w:cs="Times New Roman"/>
          <w:color w:val="000000"/>
          <w:kern w:val="0"/>
          <w:sz w:val="20"/>
          <w:szCs w:val="20"/>
          <w:lang w:eastAsia="ar-SA"/>
          <w14:ligatures w14:val="none"/>
        </w:rPr>
        <w:t>- самовольно не увеличивать поверхности нагрева приборов отопления, установленных в помещении, свыше параметров, указанных в техническом паспорте помещения;</w:t>
      </w:r>
    </w:p>
    <w:p w14:paraId="2FA66EC9" w14:textId="77777777" w:rsidR="00F06FD0" w:rsidRPr="00F06FD0" w:rsidRDefault="00F06FD0" w:rsidP="00F06FD0">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F06FD0">
        <w:rPr>
          <w:rFonts w:ascii="Times New Roman" w:eastAsia="Calibri" w:hAnsi="Times New Roman" w:cs="Times New Roman"/>
          <w:color w:val="000000"/>
          <w:kern w:val="0"/>
          <w:sz w:val="20"/>
          <w:szCs w:val="20"/>
          <w:lang w:eastAsia="ar-SA"/>
          <w14:ligatures w14:val="none"/>
        </w:rPr>
        <w:t>- самовольно не нарушать пломбы на приборах учета, демонтировать приборы учета и не осуществлять действия, направленные на искажение их показаний или повреждение;</w:t>
      </w:r>
    </w:p>
    <w:p w14:paraId="1EF4DBE7" w14:textId="77777777" w:rsidR="00F06FD0" w:rsidRPr="00F06FD0" w:rsidRDefault="00F06FD0" w:rsidP="00F06FD0">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F06FD0">
        <w:rPr>
          <w:rFonts w:ascii="Times New Roman" w:eastAsia="Calibri" w:hAnsi="Times New Roman" w:cs="Times New Roman"/>
          <w:color w:val="000000"/>
          <w:kern w:val="0"/>
          <w:sz w:val="20"/>
          <w:szCs w:val="20"/>
          <w:lang w:eastAsia="ar-SA"/>
          <w14:ligatures w14:val="none"/>
        </w:rPr>
        <w:t xml:space="preserve">- не совершать действий, связанных с отключением </w:t>
      </w:r>
      <w:r w:rsidRPr="00F06FD0">
        <w:rPr>
          <w:rFonts w:ascii="Times New Roman" w:eastAsia="Calibri" w:hAnsi="Times New Roman" w:cs="Times New Roman"/>
          <w:color w:val="151515"/>
          <w:kern w:val="0"/>
          <w:sz w:val="20"/>
          <w:szCs w:val="20"/>
          <w:shd w:val="clear" w:color="auto" w:fill="FFFFFF"/>
          <w:lang w:eastAsia="ar-SA"/>
          <w14:ligatures w14:val="none"/>
        </w:rPr>
        <w:t xml:space="preserve">электросети </w:t>
      </w:r>
      <w:r w:rsidRPr="00F06FD0">
        <w:rPr>
          <w:rFonts w:ascii="Times New Roman" w:eastAsia="Calibri" w:hAnsi="Times New Roman" w:cs="Times New Roman"/>
          <w:color w:val="000000"/>
          <w:kern w:val="0"/>
          <w:sz w:val="20"/>
          <w:szCs w:val="20"/>
          <w:lang w:eastAsia="ar-SA"/>
          <w14:ligatures w14:val="none"/>
        </w:rPr>
        <w:t>многоквартирного дома для подачи электроэнергии;</w:t>
      </w:r>
    </w:p>
    <w:p w14:paraId="32A50050" w14:textId="77777777" w:rsidR="00F06FD0" w:rsidRPr="00F06FD0" w:rsidRDefault="00F06FD0" w:rsidP="00F06FD0">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F06FD0">
        <w:rPr>
          <w:rFonts w:ascii="Times New Roman" w:eastAsia="Calibri" w:hAnsi="Times New Roman" w:cs="Times New Roman"/>
          <w:color w:val="000000"/>
          <w:kern w:val="0"/>
          <w:sz w:val="20"/>
          <w:szCs w:val="20"/>
          <w:lang w:eastAsia="ar-SA"/>
          <w14:ligatures w14:val="none"/>
        </w:rPr>
        <w:t>- не нарушать имеющиеся схемы учета поставки коммунальных услуг;</w:t>
      </w:r>
    </w:p>
    <w:p w14:paraId="7F09DD44" w14:textId="77777777" w:rsidR="00F06FD0" w:rsidRPr="00F06FD0" w:rsidRDefault="00F06FD0" w:rsidP="00F06FD0">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F06FD0">
        <w:rPr>
          <w:rFonts w:ascii="Times New Roman" w:eastAsia="Calibri" w:hAnsi="Times New Roman" w:cs="Times New Roman"/>
          <w:color w:val="000000"/>
          <w:kern w:val="0"/>
          <w:sz w:val="20"/>
          <w:szCs w:val="20"/>
          <w:lang w:eastAsia="ar-SA"/>
          <w14:ligatures w14:val="none"/>
        </w:rPr>
        <w:t>- не загромождать и не загрязнять своим имуществом, в том числе мебелью, бытовой техникой, мотоциклами, велосипедами и самокатами, а также строительными материалами и/или отходами эвакуационные пути и помещения общего пользования;</w:t>
      </w:r>
    </w:p>
    <w:p w14:paraId="387A8299" w14:textId="77777777" w:rsidR="00F06FD0" w:rsidRPr="00F06FD0" w:rsidRDefault="00F06FD0" w:rsidP="00F06FD0">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F06FD0">
        <w:rPr>
          <w:rFonts w:ascii="Times New Roman" w:eastAsia="Calibri" w:hAnsi="Times New Roman" w:cs="Times New Roman"/>
          <w:color w:val="000000"/>
          <w:kern w:val="0"/>
          <w:sz w:val="20"/>
          <w:szCs w:val="20"/>
          <w:lang w:eastAsia="ar-SA"/>
          <w14:ligatures w14:val="none"/>
        </w:rPr>
        <w:t>- не допускать захламление, загрязнение балконов громоздкими и тяжелыми вещами;</w:t>
      </w:r>
    </w:p>
    <w:p w14:paraId="4EF0FC07" w14:textId="77777777" w:rsidR="00F06FD0" w:rsidRPr="00F06FD0" w:rsidRDefault="00F06FD0" w:rsidP="00F06FD0">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F06FD0">
        <w:rPr>
          <w:rFonts w:ascii="Times New Roman" w:eastAsia="Calibri" w:hAnsi="Times New Roman" w:cs="Times New Roman"/>
          <w:color w:val="000000"/>
          <w:kern w:val="0"/>
          <w:sz w:val="20"/>
          <w:szCs w:val="20"/>
          <w:lang w:eastAsia="ar-SA"/>
          <w14:ligatures w14:val="none"/>
        </w:rPr>
        <w:t>- производить своевременную очистку балконов и козырьков балконов от нависающих сосулек и наледи в зимнее время;</w:t>
      </w:r>
    </w:p>
    <w:p w14:paraId="0E016739" w14:textId="77777777" w:rsidR="00F06FD0" w:rsidRPr="00F06FD0" w:rsidRDefault="00F06FD0" w:rsidP="00F06FD0">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F06FD0">
        <w:rPr>
          <w:rFonts w:ascii="Times New Roman" w:eastAsia="Calibri" w:hAnsi="Times New Roman" w:cs="Times New Roman"/>
          <w:color w:val="000000"/>
          <w:kern w:val="0"/>
          <w:sz w:val="20"/>
          <w:szCs w:val="20"/>
          <w:lang w:eastAsia="ar-SA"/>
          <w14:ligatures w14:val="none"/>
        </w:rPr>
        <w:t>- соблюдать правила содержания домашних животных, не содержать на балконах и лоджиях птиц, насекомых и др. видов домашних, сельскохозяйственных и экзотических животных;</w:t>
      </w:r>
    </w:p>
    <w:p w14:paraId="66E19E8A" w14:textId="77777777" w:rsidR="00F06FD0" w:rsidRPr="00F06FD0" w:rsidRDefault="00F06FD0" w:rsidP="00F06FD0">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F06FD0">
        <w:rPr>
          <w:rFonts w:ascii="Times New Roman" w:eastAsia="Calibri" w:hAnsi="Times New Roman" w:cs="Times New Roman"/>
          <w:color w:val="000000"/>
          <w:kern w:val="0"/>
          <w:sz w:val="20"/>
          <w:szCs w:val="20"/>
          <w:lang w:eastAsia="ar-SA"/>
          <w14:ligatures w14:val="none"/>
        </w:rPr>
        <w:t xml:space="preserve">-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w:t>
      </w:r>
      <w:proofErr w:type="spellStart"/>
      <w:r w:rsidRPr="00F06FD0">
        <w:rPr>
          <w:rFonts w:ascii="Times New Roman" w:eastAsia="Calibri" w:hAnsi="Times New Roman" w:cs="Times New Roman"/>
          <w:color w:val="000000"/>
          <w:kern w:val="0"/>
          <w:sz w:val="20"/>
          <w:szCs w:val="20"/>
          <w:lang w:eastAsia="ar-SA"/>
          <w14:ligatures w14:val="none"/>
        </w:rPr>
        <w:t>санитарно</w:t>
      </w:r>
      <w:proofErr w:type="spellEnd"/>
      <w:r w:rsidRPr="00F06FD0">
        <w:rPr>
          <w:rFonts w:ascii="Times New Roman" w:eastAsia="Calibri" w:hAnsi="Times New Roman" w:cs="Times New Roman"/>
          <w:color w:val="000000"/>
          <w:kern w:val="0"/>
          <w:sz w:val="20"/>
          <w:szCs w:val="20"/>
          <w:lang w:eastAsia="ar-SA"/>
          <w14:ligatures w14:val="none"/>
        </w:rPr>
        <w:t>–гигиенические нормы при выгуле животных на придомовой территории. Не допускать нахождение домашних животных в местах общего пользования без присмотра;</w:t>
      </w:r>
    </w:p>
    <w:p w14:paraId="788C141B" w14:textId="77777777" w:rsidR="00F06FD0" w:rsidRPr="00F06FD0" w:rsidRDefault="00F06FD0" w:rsidP="00F06FD0">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F06FD0">
        <w:rPr>
          <w:rFonts w:ascii="Times New Roman" w:eastAsia="Calibri" w:hAnsi="Times New Roman" w:cs="Times New Roman"/>
          <w:color w:val="000000"/>
          <w:kern w:val="0"/>
          <w:sz w:val="20"/>
          <w:szCs w:val="20"/>
          <w:lang w:eastAsia="ar-SA"/>
          <w14:ligatures w14:val="none"/>
        </w:rPr>
        <w:t>- не допускать производства в помещении работ или совершения других действий, приводящих к порче общего имущества многоквартирного дома;</w:t>
      </w:r>
    </w:p>
    <w:p w14:paraId="30EC594E" w14:textId="77777777" w:rsidR="00F06FD0" w:rsidRPr="00F06FD0" w:rsidRDefault="00F06FD0" w:rsidP="00F06FD0">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F06FD0">
        <w:rPr>
          <w:rFonts w:ascii="Times New Roman" w:eastAsia="Calibri" w:hAnsi="Times New Roman" w:cs="Times New Roman"/>
          <w:color w:val="000000"/>
          <w:kern w:val="0"/>
          <w:sz w:val="20"/>
          <w:szCs w:val="20"/>
          <w:lang w:eastAsia="ar-SA"/>
          <w14:ligatures w14:val="none"/>
        </w:rPr>
        <w:t xml:space="preserve">- устранять за свой счет повреждения в своем помещении, а также производить ремонт либо замену поврежденного в нем оборудования (имущества), если указанные повреждения произошли по вине собственника, либо других лиц, пользующихся помещением Собственника, а также возмещать убытки, причиненные собственникам и иным </w:t>
      </w:r>
      <w:r w:rsidRPr="00F06FD0">
        <w:rPr>
          <w:rFonts w:ascii="Times New Roman" w:eastAsia="Times New Roman" w:hAnsi="Times New Roman" w:cs="Times New Roman"/>
          <w:color w:val="1A1A1A"/>
          <w:kern w:val="0"/>
          <w:sz w:val="20"/>
          <w:szCs w:val="20"/>
          <w:lang w:eastAsia="ru-RU"/>
          <w14:ligatures w14:val="none"/>
        </w:rPr>
        <w:t>лицам, других помещений многоквартирного дома.</w:t>
      </w:r>
    </w:p>
    <w:p w14:paraId="762AC4CC" w14:textId="77777777" w:rsidR="00F06FD0" w:rsidRPr="00F06FD0" w:rsidRDefault="00F06FD0" w:rsidP="00F06FD0">
      <w:pPr>
        <w:spacing w:after="0" w:line="240" w:lineRule="auto"/>
        <w:ind w:firstLine="426"/>
        <w:jc w:val="both"/>
        <w:rPr>
          <w:rFonts w:ascii="Times New Roman" w:eastAsia="Calibri" w:hAnsi="Times New Roman" w:cs="Times New Roman"/>
          <w:kern w:val="0"/>
          <w:sz w:val="20"/>
          <w:szCs w:val="20"/>
          <w14:ligatures w14:val="none"/>
        </w:rPr>
      </w:pPr>
      <w:r w:rsidRPr="00F06FD0">
        <w:rPr>
          <w:rFonts w:ascii="Times New Roman" w:eastAsia="SimSun" w:hAnsi="Times New Roman" w:cs="Times New Roman"/>
          <w:sz w:val="20"/>
          <w:szCs w:val="20"/>
          <w:lang w:eastAsia="ru-RU" w:bidi="hi-IN"/>
          <w14:ligatures w14:val="none"/>
        </w:rPr>
        <w:t>-</w:t>
      </w:r>
      <w:r w:rsidRPr="00F06FD0">
        <w:rPr>
          <w:rFonts w:ascii="Times New Roman" w:eastAsia="Calibri" w:hAnsi="Times New Roman" w:cs="Times New Roman"/>
          <w:kern w:val="0"/>
          <w:sz w:val="20"/>
          <w:szCs w:val="20"/>
          <w14:ligatures w14:val="none"/>
        </w:rPr>
        <w:t xml:space="preserve"> не размещать в подвалах, на чердаках и лестничных площадках бытовые вещи, оборудование, инвентарь и др. предметы, не загромождать входы на лестничные клетки и чердаки, а также подходы к инженерным сетям.</w:t>
      </w:r>
    </w:p>
    <w:p w14:paraId="61CCC08A"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zh-CN" w:bidi="hi-IN"/>
          <w14:ligatures w14:val="none"/>
        </w:rPr>
      </w:pPr>
      <w:r w:rsidRPr="00F06FD0">
        <w:rPr>
          <w:rFonts w:ascii="Times New Roman" w:eastAsia="SimSun" w:hAnsi="Times New Roman" w:cs="Times New Roman"/>
          <w:sz w:val="20"/>
          <w:szCs w:val="20"/>
          <w:lang w:eastAsia="zh-CN" w:bidi="hi-IN"/>
          <w14:ligatures w14:val="none"/>
        </w:rPr>
        <w:t>- не использовать теплоноситель из систем и приборов отопления на бытовые нужды и/или для установки отапливаемых полов;</w:t>
      </w:r>
    </w:p>
    <w:p w14:paraId="070366D9"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3.3.11. При производстве работ по строительству (реконструкции, перепланировке, капитальному ремонту и т.д.) в помещении Собственника, организовывать вывоз крупногабаритного мусора, строительных отходов за счет средств Собственника либо лиц, пользующихся помещением Собственника на законных основаниях.</w:t>
      </w:r>
    </w:p>
    <w:p w14:paraId="288D37D9"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 xml:space="preserve">3.3.12. Принимать в соответствии с действующим законодательством меры к пользователям своих помещений по погашению имеющейся у них задолженности перед Управляющей организацией за произведенные работы и предоставленные услуги в рамках настоящего Договора.  </w:t>
      </w:r>
    </w:p>
    <w:p w14:paraId="4CA44F55"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3.3.13. При смене собственника помещения, предыдущий собственник обязан:</w:t>
      </w:r>
    </w:p>
    <w:p w14:paraId="56843F01"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 предоставить Управляющей организации документы, подтверждающие смену собственника;</w:t>
      </w:r>
    </w:p>
    <w:p w14:paraId="2A71DC03"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 произвести оплату  Управляющей организации по предъявленной ему плате за произведенные работы и предоставленные услуги за период действия права его собственности на помещение дома.</w:t>
      </w:r>
    </w:p>
    <w:p w14:paraId="6D121FFA"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3.3.14. Иное лицо (Пользователь), пользующееся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 и настоящего Договора.</w:t>
      </w:r>
    </w:p>
    <w:p w14:paraId="6B619F32"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zh-CN" w:bidi="hi-IN"/>
          <w14:ligatures w14:val="none"/>
        </w:rPr>
      </w:pPr>
      <w:r w:rsidRPr="00F06FD0">
        <w:rPr>
          <w:rFonts w:ascii="Times New Roman" w:eastAsia="SimSun" w:hAnsi="Times New Roman" w:cs="Times New Roman"/>
          <w:sz w:val="20"/>
          <w:szCs w:val="20"/>
          <w:lang w:eastAsia="zh-CN" w:bidi="hi-IN"/>
          <w14:ligatures w14:val="none"/>
        </w:rPr>
        <w:t>3.3.15. В случае несвоевременного информирования Управляющей организации об изменении технических характеристик помещения (подтверждаемых соответствующими техническими документами), измененные сведения начинают учитываться при осуществлении расчетов по оплате жилищно-коммунальных услуг с момента такого обращения.</w:t>
      </w:r>
    </w:p>
    <w:p w14:paraId="1B25383A" w14:textId="77777777" w:rsidR="00F06FD0" w:rsidRPr="00F06FD0" w:rsidRDefault="00F06FD0" w:rsidP="00F06FD0">
      <w:pPr>
        <w:spacing w:after="0" w:line="240" w:lineRule="auto"/>
        <w:jc w:val="both"/>
        <w:rPr>
          <w:rFonts w:ascii="Times New Roman" w:eastAsia="SimSun" w:hAnsi="Times New Roman" w:cs="Times New Roman"/>
          <w:sz w:val="20"/>
          <w:szCs w:val="20"/>
          <w:lang w:eastAsia="zh-CN" w:bidi="hi-IN"/>
          <w14:ligatures w14:val="none"/>
        </w:rPr>
      </w:pPr>
    </w:p>
    <w:p w14:paraId="7DEAD4AB" w14:textId="77777777" w:rsidR="00F06FD0" w:rsidRPr="00F06FD0" w:rsidRDefault="00F06FD0" w:rsidP="00F06FD0">
      <w:pPr>
        <w:spacing w:before="2" w:after="2" w:line="240" w:lineRule="auto"/>
        <w:ind w:firstLine="426"/>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b/>
          <w:bCs/>
          <w:sz w:val="20"/>
          <w:szCs w:val="20"/>
          <w:lang w:eastAsia="ru-RU" w:bidi="hi-IN"/>
          <w14:ligatures w14:val="none"/>
        </w:rPr>
        <w:t>3.4. Собственник  имеет право</w:t>
      </w:r>
      <w:r w:rsidRPr="00F06FD0">
        <w:rPr>
          <w:rFonts w:ascii="Times New Roman" w:eastAsia="SimSun" w:hAnsi="Times New Roman" w:cs="Times New Roman"/>
          <w:sz w:val="20"/>
          <w:szCs w:val="20"/>
          <w:lang w:eastAsia="ru-RU" w:bidi="hi-IN"/>
          <w14:ligatures w14:val="none"/>
        </w:rPr>
        <w:t>:</w:t>
      </w:r>
    </w:p>
    <w:p w14:paraId="34EDAEE4"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3.4.1. Пользоваться общим имуществом многоквартирного жилого дома, в пределах, установленных законодательством Российской Федерации.</w:t>
      </w:r>
    </w:p>
    <w:p w14:paraId="1D5B2397" w14:textId="77777777" w:rsidR="00F06FD0" w:rsidRPr="00F06FD0" w:rsidRDefault="00F06FD0" w:rsidP="00F06FD0">
      <w:pPr>
        <w:spacing w:after="0" w:line="240" w:lineRule="auto"/>
        <w:ind w:firstLine="426"/>
        <w:contextualSpacing/>
        <w:jc w:val="both"/>
        <w:rPr>
          <w:rFonts w:ascii="Times New Roman" w:eastAsia="Calibri" w:hAnsi="Times New Roman" w:cs="Times New Roman"/>
          <w:kern w:val="0"/>
          <w:sz w:val="20"/>
          <w:szCs w:val="20"/>
          <w14:ligatures w14:val="none"/>
        </w:rPr>
      </w:pPr>
      <w:r w:rsidRPr="00F06FD0">
        <w:rPr>
          <w:rFonts w:ascii="Times New Roman" w:eastAsia="SimSun" w:hAnsi="Times New Roman" w:cs="Times New Roman"/>
          <w:sz w:val="20"/>
          <w:szCs w:val="20"/>
          <w:lang w:eastAsia="ru-RU" w:bidi="hi-IN"/>
          <w14:ligatures w14:val="none"/>
        </w:rPr>
        <w:t xml:space="preserve">3.4.2. </w:t>
      </w:r>
      <w:r w:rsidRPr="00F06FD0">
        <w:rPr>
          <w:rFonts w:ascii="Times New Roman" w:eastAsia="Calibri" w:hAnsi="Times New Roman" w:cs="Times New Roman"/>
          <w:kern w:val="0"/>
          <w:sz w:val="20"/>
          <w:szCs w:val="20"/>
          <w14:ligatures w14:val="none"/>
        </w:rPr>
        <w:t>В порядке, установленном действующим законодательством осуществлять контроль за выполнением Управляющей организацией её обязательств по настоящему Договору, не вмешиваясь в хозяйственную деятельность Управляющей организации.</w:t>
      </w:r>
    </w:p>
    <w:p w14:paraId="4C712BA0" w14:textId="77777777" w:rsidR="00F06FD0" w:rsidRPr="00F06FD0" w:rsidRDefault="00F06FD0" w:rsidP="00F06FD0">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F06FD0">
        <w:rPr>
          <w:rFonts w:ascii="Times New Roman" w:eastAsia="Calibri" w:hAnsi="Times New Roman" w:cs="Times New Roman"/>
          <w:color w:val="000000"/>
          <w:kern w:val="0"/>
          <w:sz w:val="20"/>
          <w:szCs w:val="20"/>
          <w:lang w:eastAsia="ar-SA"/>
          <w14:ligatures w14:val="none"/>
        </w:rPr>
        <w:t xml:space="preserve">3.4.3. Обращаться, в установленном порядке, в Управляющую организацию с заявлением о перерасчете платежей за услуги и работы по Договору, в связи с ненадлежащим качеством их предоставления или непредставлением. </w:t>
      </w:r>
    </w:p>
    <w:p w14:paraId="2CA375D0"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zh-CN" w:bidi="hi-IN"/>
          <w14:ligatures w14:val="none"/>
        </w:rPr>
      </w:pPr>
      <w:r w:rsidRPr="00F06FD0">
        <w:rPr>
          <w:rFonts w:ascii="Times New Roman" w:eastAsia="SimSun" w:hAnsi="Times New Roman" w:cs="Times New Roman"/>
          <w:sz w:val="20"/>
          <w:szCs w:val="20"/>
          <w:lang w:eastAsia="zh-CN" w:bidi="hi-IN"/>
          <w14:ligatures w14:val="none"/>
        </w:rPr>
        <w:t xml:space="preserve">Направлять в Управляющую организацию заявления, жалобы и обращения в случае ненадлежащего выполнения Управляющей организацией обязательств, предусмотренных настоящим Договором. </w:t>
      </w:r>
    </w:p>
    <w:p w14:paraId="15EB7A7E"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zh-CN" w:bidi="hi-IN"/>
          <w14:ligatures w14:val="none"/>
        </w:rPr>
      </w:pPr>
      <w:r w:rsidRPr="00F06FD0">
        <w:rPr>
          <w:rFonts w:ascii="Times New Roman" w:eastAsia="SimSun" w:hAnsi="Times New Roman" w:cs="Times New Roman"/>
          <w:sz w:val="20"/>
          <w:szCs w:val="20"/>
          <w:lang w:eastAsia="zh-CN" w:bidi="hi-IN"/>
          <w14:ligatures w14:val="none"/>
        </w:rPr>
        <w:t xml:space="preserve">3.4.4. При причинении ущерба личному имуществу вследствие аварий в инженерных сетях, залива жилого (нежилого) помещения, требовать от Управляющей организации составления акта о причиненном ущербе с указанием фактических объемов повреждений. </w:t>
      </w:r>
    </w:p>
    <w:p w14:paraId="05C6E3A8"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3.4.5. Осуществлять другие права, предусмотренные действующими нормативно-правовыми актами РФ, применительно к настоящему Договору.</w:t>
      </w:r>
      <w:r w:rsidRPr="00F06FD0">
        <w:rPr>
          <w:rFonts w:ascii="Times New Roman" w:eastAsia="SimSun" w:hAnsi="Times New Roman" w:cs="Times New Roman"/>
          <w:sz w:val="20"/>
          <w:szCs w:val="20"/>
          <w:lang w:eastAsia="ru-RU" w:bidi="hi-IN"/>
          <w14:ligatures w14:val="none"/>
        </w:rPr>
        <w:tab/>
      </w:r>
      <w:r w:rsidRPr="00F06FD0">
        <w:rPr>
          <w:rFonts w:ascii="Times New Roman" w:eastAsia="SimSun" w:hAnsi="Times New Roman" w:cs="Times New Roman"/>
          <w:sz w:val="20"/>
          <w:szCs w:val="20"/>
          <w:lang w:eastAsia="ru-RU" w:bidi="hi-IN"/>
          <w14:ligatures w14:val="none"/>
        </w:rPr>
        <w:tab/>
      </w:r>
    </w:p>
    <w:p w14:paraId="3A185A21" w14:textId="77777777" w:rsidR="00F06FD0" w:rsidRPr="00F06FD0" w:rsidRDefault="00F06FD0" w:rsidP="00F06FD0">
      <w:pPr>
        <w:spacing w:before="2" w:after="2"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ab/>
      </w:r>
      <w:r w:rsidRPr="00F06FD0">
        <w:rPr>
          <w:rFonts w:ascii="Times New Roman" w:eastAsia="SimSun" w:hAnsi="Times New Roman" w:cs="Times New Roman"/>
          <w:sz w:val="20"/>
          <w:szCs w:val="20"/>
          <w:lang w:eastAsia="ru-RU" w:bidi="hi-IN"/>
          <w14:ligatures w14:val="none"/>
        </w:rPr>
        <w:tab/>
      </w:r>
      <w:r w:rsidRPr="00F06FD0">
        <w:rPr>
          <w:rFonts w:ascii="Times New Roman" w:eastAsia="SimSun" w:hAnsi="Times New Roman" w:cs="Times New Roman"/>
          <w:sz w:val="20"/>
          <w:szCs w:val="20"/>
          <w:lang w:eastAsia="ru-RU" w:bidi="hi-IN"/>
          <w14:ligatures w14:val="none"/>
        </w:rPr>
        <w:tab/>
      </w:r>
      <w:r w:rsidRPr="00F06FD0">
        <w:rPr>
          <w:rFonts w:ascii="Times New Roman" w:eastAsia="SimSun" w:hAnsi="Times New Roman" w:cs="Times New Roman"/>
          <w:sz w:val="20"/>
          <w:szCs w:val="20"/>
          <w:lang w:eastAsia="ru-RU" w:bidi="hi-IN"/>
          <w14:ligatures w14:val="none"/>
        </w:rPr>
        <w:tab/>
      </w:r>
      <w:r w:rsidRPr="00F06FD0">
        <w:rPr>
          <w:rFonts w:ascii="Times New Roman" w:eastAsia="SimSun" w:hAnsi="Times New Roman" w:cs="Times New Roman"/>
          <w:sz w:val="20"/>
          <w:szCs w:val="20"/>
          <w:lang w:eastAsia="ru-RU" w:bidi="hi-IN"/>
          <w14:ligatures w14:val="none"/>
        </w:rPr>
        <w:tab/>
      </w:r>
      <w:r w:rsidRPr="00F06FD0">
        <w:rPr>
          <w:rFonts w:ascii="Times New Roman" w:eastAsia="SimSun" w:hAnsi="Times New Roman" w:cs="Times New Roman"/>
          <w:sz w:val="20"/>
          <w:szCs w:val="20"/>
          <w:lang w:eastAsia="ru-RU" w:bidi="hi-IN"/>
          <w14:ligatures w14:val="none"/>
        </w:rPr>
        <w:tab/>
      </w:r>
      <w:r w:rsidRPr="00F06FD0">
        <w:rPr>
          <w:rFonts w:ascii="Times New Roman" w:eastAsia="SimSun" w:hAnsi="Times New Roman" w:cs="Times New Roman"/>
          <w:sz w:val="20"/>
          <w:szCs w:val="20"/>
          <w:lang w:eastAsia="ru-RU" w:bidi="hi-IN"/>
          <w14:ligatures w14:val="none"/>
        </w:rPr>
        <w:tab/>
      </w:r>
      <w:r w:rsidRPr="00F06FD0">
        <w:rPr>
          <w:rFonts w:ascii="Times New Roman" w:eastAsia="SimSun" w:hAnsi="Times New Roman" w:cs="Times New Roman"/>
          <w:sz w:val="20"/>
          <w:szCs w:val="20"/>
          <w:lang w:eastAsia="ru-RU" w:bidi="hi-IN"/>
          <w14:ligatures w14:val="none"/>
        </w:rPr>
        <w:tab/>
      </w:r>
      <w:r w:rsidRPr="00F06FD0">
        <w:rPr>
          <w:rFonts w:ascii="Times New Roman" w:eastAsia="SimSun" w:hAnsi="Times New Roman" w:cs="Times New Roman"/>
          <w:sz w:val="20"/>
          <w:szCs w:val="20"/>
          <w:lang w:eastAsia="ru-RU" w:bidi="hi-IN"/>
          <w14:ligatures w14:val="none"/>
        </w:rPr>
        <w:tab/>
      </w:r>
    </w:p>
    <w:p w14:paraId="5346835F" w14:textId="77777777" w:rsidR="00F06FD0" w:rsidRPr="00F06FD0" w:rsidRDefault="00F06FD0" w:rsidP="00F06FD0">
      <w:pPr>
        <w:spacing w:after="0" w:line="240" w:lineRule="auto"/>
        <w:jc w:val="center"/>
        <w:rPr>
          <w:rFonts w:ascii="Times New Roman" w:eastAsia="SimSun" w:hAnsi="Times New Roman" w:cs="Times New Roman"/>
          <w:b/>
          <w:sz w:val="20"/>
          <w:szCs w:val="20"/>
          <w:lang w:eastAsia="ru-RU" w:bidi="hi-IN"/>
          <w14:ligatures w14:val="none"/>
        </w:rPr>
      </w:pPr>
      <w:r w:rsidRPr="00F06FD0">
        <w:rPr>
          <w:rFonts w:ascii="Times New Roman" w:eastAsia="SimSun" w:hAnsi="Times New Roman" w:cs="Times New Roman"/>
          <w:b/>
          <w:sz w:val="20"/>
          <w:szCs w:val="20"/>
          <w:lang w:eastAsia="ru-RU" w:bidi="hi-IN"/>
          <w14:ligatures w14:val="none"/>
        </w:rPr>
        <w:t>4. Порядок определения цены договора, размера платы по договору, а также порядок внесения такой платы</w:t>
      </w:r>
    </w:p>
    <w:p w14:paraId="532AB61E" w14:textId="77777777" w:rsidR="00F06FD0" w:rsidRPr="00F06FD0" w:rsidRDefault="00F06FD0" w:rsidP="00F06FD0">
      <w:pPr>
        <w:shd w:val="clear" w:color="auto" w:fill="FFFFFF"/>
        <w:spacing w:after="0" w:line="240" w:lineRule="auto"/>
        <w:ind w:firstLine="426"/>
        <w:jc w:val="both"/>
        <w:rPr>
          <w:rFonts w:ascii="Times New Roman" w:eastAsia="Calibri" w:hAnsi="Times New Roman" w:cs="Times New Roman"/>
          <w:kern w:val="0"/>
          <w:sz w:val="20"/>
          <w:szCs w:val="20"/>
          <w:lang w:eastAsia="ar-SA"/>
          <w14:ligatures w14:val="none"/>
        </w:rPr>
      </w:pPr>
      <w:r w:rsidRPr="00F06FD0">
        <w:rPr>
          <w:rFonts w:ascii="Times New Roman" w:eastAsia="SimSun" w:hAnsi="Times New Roman" w:cs="Times New Roman"/>
          <w:sz w:val="20"/>
          <w:szCs w:val="20"/>
          <w:lang w:eastAsia="ru-RU" w:bidi="hi-IN"/>
          <w14:ligatures w14:val="none"/>
        </w:rPr>
        <w:t xml:space="preserve">4.1. </w:t>
      </w:r>
      <w:r w:rsidRPr="00F06FD0">
        <w:rPr>
          <w:rFonts w:ascii="Times New Roman" w:eastAsia="Calibri" w:hAnsi="Times New Roman" w:cs="Times New Roman"/>
          <w:color w:val="000000"/>
          <w:kern w:val="0"/>
          <w:sz w:val="20"/>
          <w:szCs w:val="20"/>
          <w:lang w:eastAsia="ar-SA"/>
          <w14:ligatures w14:val="none"/>
        </w:rPr>
        <w:t xml:space="preserve">Собственник или иной пользователь производят оплату в рамках Договора за содержание жилого помещения и </w:t>
      </w:r>
      <w:r w:rsidRPr="00F06FD0">
        <w:rPr>
          <w:rFonts w:ascii="Times New Roman" w:eastAsia="Calibri" w:hAnsi="Times New Roman" w:cs="Times New Roman"/>
          <w:kern w:val="0"/>
          <w:sz w:val="20"/>
          <w:szCs w:val="20"/>
          <w:lang w:eastAsia="ar-SA"/>
          <w14:ligatures w14:val="none"/>
        </w:rPr>
        <w:t>за коммунальные ресурсы, потребляемые при использовании и содержании общего имущества в многоквартирном доме.</w:t>
      </w:r>
    </w:p>
    <w:p w14:paraId="2899783D" w14:textId="77777777" w:rsidR="00F06FD0" w:rsidRPr="00F06FD0" w:rsidRDefault="00F06FD0" w:rsidP="00F06FD0">
      <w:pPr>
        <w:shd w:val="clear" w:color="auto" w:fill="FFFFFF"/>
        <w:spacing w:after="0" w:line="240" w:lineRule="auto"/>
        <w:ind w:firstLine="426"/>
        <w:jc w:val="both"/>
        <w:rPr>
          <w:rFonts w:ascii="Times New Roman" w:eastAsia="Calibri" w:hAnsi="Times New Roman" w:cs="Times New Roman"/>
          <w:kern w:val="0"/>
          <w:sz w:val="20"/>
          <w:szCs w:val="20"/>
          <w:lang w:eastAsia="ar-SA"/>
          <w14:ligatures w14:val="none"/>
        </w:rPr>
      </w:pPr>
      <w:r w:rsidRPr="00F06FD0">
        <w:rPr>
          <w:rFonts w:ascii="Times New Roman" w:eastAsia="Calibri" w:hAnsi="Times New Roman" w:cs="Times New Roman"/>
          <w:color w:val="000000"/>
          <w:kern w:val="0"/>
          <w:sz w:val="20"/>
          <w:szCs w:val="20"/>
          <w:lang w:eastAsia="ar-SA"/>
          <w14:ligatures w14:val="none"/>
        </w:rPr>
        <w:lastRenderedPageBreak/>
        <w:t xml:space="preserve">4.2. В размер платы за содержание жилого помещения включаются работы и услуги </w:t>
      </w:r>
      <w:r w:rsidRPr="00F06FD0">
        <w:rPr>
          <w:rFonts w:ascii="Times New Roman" w:eastAsia="Calibri" w:hAnsi="Times New Roman" w:cs="Times New Roman"/>
          <w:kern w:val="0"/>
          <w:sz w:val="20"/>
          <w:szCs w:val="20"/>
          <w:lang w:eastAsia="ar-SA"/>
          <w14:ligatures w14:val="none"/>
        </w:rPr>
        <w:t xml:space="preserve">по управлению многоквартирным домом, услуги (работы) по  содержанию  </w:t>
      </w:r>
      <w:r w:rsidRPr="00F06FD0">
        <w:rPr>
          <w:rFonts w:ascii="Times New Roman" w:eastAsia="Calibri" w:hAnsi="Times New Roman" w:cs="Times New Roman"/>
          <w:color w:val="000000"/>
          <w:kern w:val="0"/>
          <w:sz w:val="20"/>
          <w:szCs w:val="20"/>
          <w:lang w:eastAsia="ar-SA"/>
          <w14:ligatures w14:val="none"/>
        </w:rPr>
        <w:t xml:space="preserve">общего имущества многоквартирного дома </w:t>
      </w:r>
      <w:r w:rsidRPr="00F06FD0">
        <w:rPr>
          <w:rFonts w:ascii="Times New Roman" w:eastAsia="Calibri" w:hAnsi="Times New Roman" w:cs="Times New Roman"/>
          <w:kern w:val="0"/>
          <w:sz w:val="20"/>
          <w:szCs w:val="20"/>
          <w:lang w:eastAsia="ar-SA"/>
          <w14:ligatures w14:val="none"/>
        </w:rPr>
        <w:t>и текущему ремонту (аварийно-восстановительному) общего имущества в многоквартирном доме.</w:t>
      </w:r>
    </w:p>
    <w:p w14:paraId="22A67FBF" w14:textId="77777777" w:rsidR="00F06FD0" w:rsidRPr="00F06FD0" w:rsidRDefault="00F06FD0" w:rsidP="00F06FD0">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F06FD0">
        <w:rPr>
          <w:rFonts w:ascii="Times New Roman" w:eastAsia="Calibri" w:hAnsi="Times New Roman" w:cs="Times New Roman"/>
          <w:color w:val="000000"/>
          <w:kern w:val="0"/>
          <w:sz w:val="20"/>
          <w:szCs w:val="20"/>
          <w:lang w:eastAsia="ar-SA"/>
          <w14:ligatures w14:val="none"/>
        </w:rPr>
        <w:t>4.3. Размер платы за содержание жилого помещения определяется на общем собрании собственников помещений в многоквартирном доме с учетом предложений Управляющей организации.</w:t>
      </w:r>
    </w:p>
    <w:p w14:paraId="687F9614" w14:textId="77777777" w:rsidR="00F06FD0" w:rsidRPr="00F06FD0" w:rsidRDefault="00F06FD0" w:rsidP="00F06FD0">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F06FD0">
        <w:rPr>
          <w:rFonts w:ascii="Times New Roman" w:eastAsia="Calibri" w:hAnsi="Times New Roman" w:cs="Times New Roman"/>
          <w:color w:val="000000"/>
          <w:kern w:val="0"/>
          <w:sz w:val="20"/>
          <w:szCs w:val="20"/>
          <w:lang w:eastAsia="ar-SA"/>
          <w14:ligatures w14:val="none"/>
        </w:rPr>
        <w:t xml:space="preserve">4.4. </w:t>
      </w:r>
      <w:r w:rsidRPr="00F06FD0">
        <w:rPr>
          <w:rFonts w:ascii="Times New Roman" w:eastAsia="SimSun" w:hAnsi="Times New Roman" w:cs="Times New Roman"/>
          <w:sz w:val="20"/>
          <w:szCs w:val="20"/>
          <w:lang w:eastAsia="zh-CN" w:bidi="hi-IN"/>
          <w14:ligatures w14:val="none"/>
        </w:rPr>
        <w:t xml:space="preserve">Размер платы за услуги содержания и ремонт общего имущества дома, а также управление, </w:t>
      </w:r>
      <w:r w:rsidRPr="00F06FD0">
        <w:rPr>
          <w:rFonts w:ascii="Times New Roman" w:eastAsia="Calibri" w:hAnsi="Times New Roman" w:cs="Times New Roman"/>
          <w:color w:val="000000"/>
          <w:kern w:val="0"/>
          <w:sz w:val="20"/>
          <w:szCs w:val="20"/>
          <w:lang w:eastAsia="ar-SA"/>
          <w14:ligatures w14:val="none"/>
        </w:rPr>
        <w:t xml:space="preserve">действующий на момент заключения Договора управления многоквартирным домом в редакции дополнительного соглашения от «____»______________ _______г., </w:t>
      </w:r>
      <w:r w:rsidRPr="00F06FD0">
        <w:rPr>
          <w:rFonts w:ascii="Times New Roman" w:eastAsia="SimSun" w:hAnsi="Times New Roman" w:cs="Times New Roman"/>
          <w:sz w:val="20"/>
          <w:szCs w:val="20"/>
          <w:lang w:eastAsia="zh-CN" w:bidi="hi-IN"/>
          <w14:ligatures w14:val="none"/>
        </w:rPr>
        <w:t xml:space="preserve"> может быть индексирован не чаще, чем один раз в год на индекс потребительских цен, рассчитываемый Госкомстатом России за каждый предыдущий год в целом по РФ. Данные по индексу берутся с сайта Госкомстата www.gsk.ru. Индексация применяется, начиная с первого июля каждого года, </w:t>
      </w:r>
      <w:r w:rsidRPr="00F06FD0">
        <w:rPr>
          <w:rFonts w:ascii="Times New Roman" w:eastAsia="Calibri" w:hAnsi="Times New Roman" w:cs="Times New Roman"/>
          <w:color w:val="000000"/>
          <w:kern w:val="0"/>
          <w:sz w:val="20"/>
          <w:szCs w:val="20"/>
          <w:lang w:eastAsia="ar-SA"/>
          <w14:ligatures w14:val="none"/>
        </w:rPr>
        <w:t>при этом внесения изменений в Договор управления не требуется. Установление размера платы в указанном порядке не требует принятия дополнительного решения общего собрания собственников.</w:t>
      </w:r>
    </w:p>
    <w:p w14:paraId="01AD795A" w14:textId="77777777" w:rsidR="00F06FD0" w:rsidRPr="00F06FD0" w:rsidRDefault="00F06FD0" w:rsidP="00F06FD0">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F06FD0">
        <w:rPr>
          <w:rFonts w:ascii="Times New Roman" w:eastAsia="SimSun" w:hAnsi="Times New Roman" w:cs="Times New Roman"/>
          <w:sz w:val="20"/>
          <w:szCs w:val="20"/>
          <w:lang w:eastAsia="zh-CN" w:bidi="hi-IN"/>
          <w14:ligatures w14:val="none"/>
        </w:rPr>
        <w:t>Управляющая организация самостоятельно определяет изменение стоимости по каждой работе (услуге) в перечне работ и услуг по управлению и содержанию общего имущества многоквартирного дома.</w:t>
      </w:r>
    </w:p>
    <w:p w14:paraId="77151D60" w14:textId="77777777" w:rsidR="00F06FD0" w:rsidRPr="00F06FD0" w:rsidRDefault="00F06FD0" w:rsidP="00F06FD0">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F06FD0">
        <w:rPr>
          <w:rFonts w:ascii="Times New Roman" w:eastAsia="SimSun" w:hAnsi="Times New Roman" w:cs="Times New Roman"/>
          <w:sz w:val="20"/>
          <w:szCs w:val="20"/>
          <w:lang w:eastAsia="zh-CN" w:bidi="hi-IN"/>
          <w14:ligatures w14:val="none"/>
        </w:rPr>
        <w:t xml:space="preserve">4.5. Стоимость услуг и работ  </w:t>
      </w:r>
      <w:r w:rsidRPr="00F06FD0">
        <w:rPr>
          <w:rFonts w:ascii="Times New Roman" w:eastAsia="SimSun" w:hAnsi="Times New Roman" w:cs="Times New Roman"/>
          <w:b/>
          <w:sz w:val="20"/>
          <w:szCs w:val="20"/>
          <w:lang w:eastAsia="zh-CN" w:bidi="hi-IN"/>
          <w14:ligatures w14:val="none"/>
        </w:rPr>
        <w:t>в приложении № 3</w:t>
      </w:r>
      <w:r w:rsidRPr="00F06FD0">
        <w:rPr>
          <w:rFonts w:ascii="Times New Roman" w:eastAsia="SimSun" w:hAnsi="Times New Roman" w:cs="Times New Roman"/>
          <w:sz w:val="20"/>
          <w:szCs w:val="20"/>
          <w:lang w:eastAsia="zh-CN" w:bidi="hi-IN"/>
          <w14:ligatures w14:val="none"/>
        </w:rPr>
        <w:t xml:space="preserve"> указана для отдельных квартир. Для коммунальных квартир применяется коэффициент соотношения общей площади жилого помещения к жилой площади 1,5. </w:t>
      </w:r>
    </w:p>
    <w:p w14:paraId="0014E81D" w14:textId="77777777" w:rsidR="00F06FD0" w:rsidRPr="00F06FD0" w:rsidRDefault="00F06FD0" w:rsidP="00F06FD0">
      <w:pPr>
        <w:shd w:val="clear" w:color="auto" w:fill="FFFFFF"/>
        <w:suppressAutoHyphens/>
        <w:spacing w:after="0" w:line="240" w:lineRule="auto"/>
        <w:ind w:firstLine="426"/>
        <w:jc w:val="both"/>
        <w:rPr>
          <w:rFonts w:ascii="Times New Roman" w:eastAsia="Times New Roman" w:hAnsi="Times New Roman" w:cs="Times New Roman"/>
          <w:color w:val="000000"/>
          <w:kern w:val="0"/>
          <w:sz w:val="20"/>
          <w:szCs w:val="20"/>
          <w:lang w:eastAsia="ru-RU"/>
          <w14:ligatures w14:val="none"/>
        </w:rPr>
      </w:pPr>
      <w:r w:rsidRPr="00F06FD0">
        <w:rPr>
          <w:rFonts w:ascii="Times New Roman" w:eastAsia="Calibri" w:hAnsi="Times New Roman" w:cs="Times New Roman"/>
          <w:kern w:val="0"/>
          <w:sz w:val="20"/>
          <w:szCs w:val="20"/>
          <w14:ligatures w14:val="none"/>
        </w:rPr>
        <w:t xml:space="preserve">4.6. </w:t>
      </w:r>
      <w:r w:rsidRPr="00F06FD0">
        <w:rPr>
          <w:rFonts w:ascii="Times New Roman" w:eastAsia="SimSun" w:hAnsi="Times New Roman" w:cs="Times New Roman"/>
          <w:color w:val="FF0000"/>
          <w:sz w:val="20"/>
          <w:szCs w:val="20"/>
          <w:lang w:eastAsia="zh-CN" w:bidi="hi-IN"/>
          <w14:ligatures w14:val="none"/>
        </w:rPr>
        <w:t xml:space="preserve"> </w:t>
      </w:r>
      <w:r w:rsidRPr="00F06FD0">
        <w:rPr>
          <w:rFonts w:ascii="Times New Roman" w:eastAsia="SimSun" w:hAnsi="Times New Roman" w:cs="Times New Roman"/>
          <w:sz w:val="20"/>
          <w:szCs w:val="20"/>
          <w:lang w:eastAsia="ru-RU" w:bidi="hi-IN"/>
          <w14:ligatures w14:val="none"/>
        </w:rPr>
        <w:t xml:space="preserve">Размер платы за </w:t>
      </w:r>
      <w:proofErr w:type="gramStart"/>
      <w:r w:rsidRPr="00F06FD0">
        <w:rPr>
          <w:rFonts w:ascii="Times New Roman" w:eastAsia="SimSun" w:hAnsi="Times New Roman" w:cs="Times New Roman"/>
          <w:sz w:val="20"/>
          <w:szCs w:val="20"/>
          <w:lang w:eastAsia="ru-RU" w:bidi="hi-IN"/>
          <w14:ligatures w14:val="none"/>
        </w:rPr>
        <w:t>коммунальные услуги, потребляемые при использовании и содержании общего имущества в многоквартирном доме рассчитывается</w:t>
      </w:r>
      <w:proofErr w:type="gramEnd"/>
      <w:r w:rsidRPr="00F06FD0">
        <w:rPr>
          <w:rFonts w:ascii="Times New Roman" w:eastAsia="SimSun" w:hAnsi="Times New Roman" w:cs="Times New Roman"/>
          <w:sz w:val="20"/>
          <w:szCs w:val="20"/>
          <w:lang w:eastAsia="ru-RU" w:bidi="hi-IN"/>
          <w14:ligatures w14:val="none"/>
        </w:rPr>
        <w:t xml:space="preserve"> по тарифам, установленным для ресурсоснабжающих организаций в порядке, определенном законодательством Российской Федерации. Размер платы указан </w:t>
      </w:r>
      <w:r w:rsidRPr="00F06FD0">
        <w:rPr>
          <w:rFonts w:ascii="Times New Roman" w:eastAsia="SimSun" w:hAnsi="Times New Roman" w:cs="Times New Roman"/>
          <w:b/>
          <w:sz w:val="20"/>
          <w:szCs w:val="20"/>
          <w:lang w:eastAsia="ru-RU" w:bidi="hi-IN"/>
          <w14:ligatures w14:val="none"/>
        </w:rPr>
        <w:t>в приложении № 2</w:t>
      </w:r>
      <w:r w:rsidRPr="00F06FD0">
        <w:rPr>
          <w:rFonts w:ascii="Times New Roman" w:eastAsia="SimSun" w:hAnsi="Times New Roman" w:cs="Times New Roman"/>
          <w:sz w:val="20"/>
          <w:szCs w:val="20"/>
          <w:lang w:eastAsia="ru-RU" w:bidi="hi-IN"/>
          <w14:ligatures w14:val="none"/>
        </w:rPr>
        <w:t xml:space="preserve"> к настоящему договору. Размер платы применяется с момента его утверждения соответствующими органами и внесение изменений в договор не требуется. </w:t>
      </w:r>
      <w:r w:rsidRPr="00F06FD0">
        <w:rPr>
          <w:rFonts w:ascii="Times New Roman" w:eastAsia="SimSun" w:hAnsi="Times New Roman" w:cs="Times New Roman"/>
          <w:sz w:val="20"/>
          <w:szCs w:val="20"/>
          <w:lang w:eastAsia="zh-CN" w:bidi="hi-IN"/>
          <w14:ligatures w14:val="none"/>
        </w:rPr>
        <w:t>Управляющая организация доводит до Собственников информацию об изменении тарифов на коммунальные услуги, потребляемые при содержании общего имущества МКД,  путем размещения в платежном документе, на информационном стенде  в помещении Управляющей организации, на сайте Управляющей организации, в системе ГИС ЖКХ.  Р</w:t>
      </w:r>
      <w:r w:rsidRPr="00F06FD0">
        <w:rPr>
          <w:rFonts w:ascii="Times New Roman" w:eastAsia="Times New Roman" w:hAnsi="Times New Roman" w:cs="Times New Roman"/>
          <w:color w:val="000000"/>
          <w:kern w:val="0"/>
          <w:sz w:val="20"/>
          <w:szCs w:val="20"/>
          <w:lang w:eastAsia="ru-RU"/>
          <w14:ligatures w14:val="none"/>
        </w:rPr>
        <w:t xml:space="preserve">асходы на оплату за </w:t>
      </w:r>
      <w:proofErr w:type="gramStart"/>
      <w:r w:rsidRPr="00F06FD0">
        <w:rPr>
          <w:rFonts w:ascii="Times New Roman" w:eastAsia="Times New Roman" w:hAnsi="Times New Roman" w:cs="Times New Roman"/>
          <w:color w:val="000000"/>
          <w:kern w:val="0"/>
          <w:sz w:val="20"/>
          <w:szCs w:val="20"/>
          <w:lang w:eastAsia="ru-RU"/>
          <w14:ligatures w14:val="none"/>
        </w:rPr>
        <w:t>коммунальные ресурсы, потребляемые при использовании и содержании общего имущества в многоквартирном доме не включены</w:t>
      </w:r>
      <w:proofErr w:type="gramEnd"/>
      <w:r w:rsidRPr="00F06FD0">
        <w:rPr>
          <w:rFonts w:ascii="Times New Roman" w:eastAsia="Times New Roman" w:hAnsi="Times New Roman" w:cs="Times New Roman"/>
          <w:color w:val="000000"/>
          <w:kern w:val="0"/>
          <w:sz w:val="20"/>
          <w:szCs w:val="20"/>
          <w:lang w:eastAsia="ru-RU"/>
          <w14:ligatures w14:val="none"/>
        </w:rPr>
        <w:t xml:space="preserve"> в </w:t>
      </w:r>
      <w:r w:rsidRPr="00F06FD0">
        <w:rPr>
          <w:rFonts w:ascii="Times New Roman" w:eastAsia="SimSun" w:hAnsi="Times New Roman" w:cs="Times New Roman"/>
          <w:sz w:val="20"/>
          <w:szCs w:val="20"/>
          <w:lang w:eastAsia="zh-CN" w:bidi="hi-IN"/>
          <w14:ligatures w14:val="none"/>
        </w:rPr>
        <w:t xml:space="preserve"> размер </w:t>
      </w:r>
      <w:r w:rsidRPr="00F06FD0">
        <w:rPr>
          <w:rFonts w:ascii="Times New Roman" w:eastAsia="Times New Roman" w:hAnsi="Times New Roman" w:cs="Times New Roman"/>
          <w:color w:val="000000"/>
          <w:kern w:val="0"/>
          <w:sz w:val="20"/>
          <w:szCs w:val="20"/>
          <w:lang w:eastAsia="ru-RU"/>
          <w14:ligatures w14:val="none"/>
        </w:rPr>
        <w:t xml:space="preserve"> платы за содержание жилого помещения.</w:t>
      </w:r>
    </w:p>
    <w:p w14:paraId="3D194ADF" w14:textId="77777777" w:rsidR="00F06FD0" w:rsidRPr="00F06FD0" w:rsidRDefault="00F06FD0" w:rsidP="00F06FD0">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F06FD0">
        <w:rPr>
          <w:rFonts w:ascii="Times New Roman" w:eastAsia="Calibri" w:hAnsi="Times New Roman" w:cs="Times New Roman"/>
          <w:color w:val="000000"/>
          <w:kern w:val="0"/>
          <w:sz w:val="20"/>
          <w:szCs w:val="20"/>
          <w:lang w:eastAsia="ar-SA"/>
          <w14:ligatures w14:val="none"/>
        </w:rPr>
        <w:t>4.7. Цена работ и услуг по договору управления многоквартирным домом может быть изменена в случае изменения тарифов и стоимости услуг, оказываемых управляющей организацией силами специализированных организаций, выполняющих на подрядной основе услуги «монопольного характера».</w:t>
      </w:r>
    </w:p>
    <w:p w14:paraId="0E5A188B" w14:textId="77777777" w:rsidR="00F06FD0" w:rsidRPr="00F06FD0" w:rsidRDefault="00F06FD0" w:rsidP="00F06FD0">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F06FD0">
        <w:rPr>
          <w:rFonts w:ascii="Times New Roman" w:eastAsia="Calibri" w:hAnsi="Times New Roman" w:cs="Times New Roman"/>
          <w:color w:val="000000"/>
          <w:kern w:val="0"/>
          <w:sz w:val="20"/>
          <w:szCs w:val="20"/>
          <w:lang w:eastAsia="ar-SA"/>
          <w14:ligatures w14:val="none"/>
        </w:rPr>
        <w:t xml:space="preserve">4.8. </w:t>
      </w:r>
      <w:r w:rsidRPr="00F06FD0">
        <w:rPr>
          <w:rFonts w:ascii="Times New Roman" w:eastAsia="SimSun" w:hAnsi="Times New Roman" w:cs="Times New Roman"/>
          <w:sz w:val="20"/>
          <w:szCs w:val="20"/>
          <w:lang w:eastAsia="zh-CN" w:bidi="hi-IN"/>
          <w14:ligatures w14:val="none"/>
        </w:rPr>
        <w:t>Структура затрат по управлению перед собственниками не раскрывается.</w:t>
      </w:r>
    </w:p>
    <w:p w14:paraId="316C5135" w14:textId="77777777" w:rsidR="00F06FD0" w:rsidRPr="00F06FD0" w:rsidRDefault="00F06FD0" w:rsidP="00F06FD0">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F06FD0">
        <w:rPr>
          <w:rFonts w:ascii="Times New Roman" w:eastAsia="SimSun" w:hAnsi="Times New Roman" w:cs="Times New Roman"/>
          <w:sz w:val="20"/>
          <w:szCs w:val="20"/>
          <w:lang w:eastAsia="zh-CN" w:bidi="hi-IN"/>
          <w14:ligatures w14:val="none"/>
        </w:rPr>
        <w:t>4.8. Р</w:t>
      </w:r>
      <w:r w:rsidRPr="00F06FD0">
        <w:rPr>
          <w:rFonts w:ascii="Times New Roman" w:eastAsia="SimSun" w:hAnsi="Times New Roman" w:cs="Times New Roman"/>
          <w:sz w:val="20"/>
          <w:szCs w:val="20"/>
          <w:shd w:val="clear" w:color="auto" w:fill="FFFFFF"/>
          <w:lang w:eastAsia="zh-CN" w:bidi="hi-IN"/>
          <w14:ligatures w14:val="none"/>
        </w:rPr>
        <w:t xml:space="preserve">азмер платы за содержание </w:t>
      </w:r>
      <w:r w:rsidRPr="00F06FD0">
        <w:rPr>
          <w:rFonts w:ascii="Times New Roman" w:eastAsia="Calibri" w:hAnsi="Times New Roman" w:cs="Times New Roman"/>
          <w:color w:val="000000"/>
          <w:kern w:val="0"/>
          <w:sz w:val="20"/>
          <w:szCs w:val="20"/>
          <w:lang w:eastAsia="ar-SA"/>
          <w14:ligatures w14:val="none"/>
        </w:rPr>
        <w:t>общего имущества многоквартирного дома</w:t>
      </w:r>
      <w:r w:rsidRPr="00F06FD0">
        <w:rPr>
          <w:rFonts w:ascii="Times New Roman" w:eastAsia="SimSun" w:hAnsi="Times New Roman" w:cs="Times New Roman"/>
          <w:sz w:val="20"/>
          <w:szCs w:val="20"/>
          <w:shd w:val="clear" w:color="auto" w:fill="FFFFFF"/>
          <w:lang w:eastAsia="zh-CN" w:bidi="hi-IN"/>
          <w14:ligatures w14:val="none"/>
        </w:rPr>
        <w:t xml:space="preserve"> устанавливается одинаковым для собственников жилых и нежилых помещений в многоквартирном доме</w:t>
      </w:r>
    </w:p>
    <w:p w14:paraId="23742763" w14:textId="77777777" w:rsidR="00F06FD0" w:rsidRPr="00F06FD0" w:rsidRDefault="00F06FD0" w:rsidP="00F06FD0">
      <w:pPr>
        <w:spacing w:after="0" w:line="138" w:lineRule="atLeast"/>
        <w:ind w:firstLine="426"/>
        <w:jc w:val="both"/>
        <w:rPr>
          <w:rFonts w:ascii="Times New Roman" w:eastAsia="SimSun" w:hAnsi="Times New Roman" w:cs="Times New Roman"/>
          <w:iCs/>
          <w:sz w:val="20"/>
          <w:szCs w:val="20"/>
          <w:shd w:val="clear" w:color="auto" w:fill="FFFFFF"/>
          <w:lang w:eastAsia="zh-CN" w:bidi="hi-IN"/>
          <w14:ligatures w14:val="none"/>
        </w:rPr>
      </w:pPr>
      <w:r w:rsidRPr="00F06FD0">
        <w:rPr>
          <w:rFonts w:ascii="Times New Roman" w:eastAsia="SimSun" w:hAnsi="Times New Roman" w:cs="Times New Roman"/>
          <w:kern w:val="1"/>
          <w:sz w:val="20"/>
          <w:szCs w:val="20"/>
          <w:lang w:eastAsia="zh-CN" w:bidi="hi-IN"/>
          <w14:ligatures w14:val="none"/>
        </w:rPr>
        <w:t>4.10.</w:t>
      </w:r>
      <w:r w:rsidRPr="00F06FD0">
        <w:rPr>
          <w:rFonts w:ascii="Times New Roman" w:eastAsia="SimSun" w:hAnsi="Times New Roman" w:cs="Times New Roman"/>
          <w:i/>
          <w:kern w:val="1"/>
          <w:sz w:val="20"/>
          <w:szCs w:val="20"/>
          <w:lang w:eastAsia="zh-CN" w:bidi="hi-IN"/>
          <w14:ligatures w14:val="none"/>
        </w:rPr>
        <w:t xml:space="preserve"> </w:t>
      </w:r>
      <w:r w:rsidRPr="00F06FD0">
        <w:rPr>
          <w:rFonts w:ascii="Times New Roman" w:eastAsia="SimSun" w:hAnsi="Times New Roman" w:cs="Times New Roman"/>
          <w:kern w:val="1"/>
          <w:sz w:val="20"/>
          <w:szCs w:val="20"/>
          <w:lang w:eastAsia="zh-CN" w:bidi="hi-IN"/>
          <w14:ligatures w14:val="none"/>
        </w:rPr>
        <w:t>Механизированная уборка придомовой территории многоквартирного дома, р</w:t>
      </w:r>
      <w:r w:rsidRPr="00F06FD0">
        <w:rPr>
          <w:rFonts w:ascii="Times New Roman" w:eastAsia="SimSun" w:hAnsi="Times New Roman" w:cs="Times New Roman"/>
          <w:sz w:val="20"/>
          <w:szCs w:val="20"/>
          <w:shd w:val="clear" w:color="auto" w:fill="FFFFFF"/>
          <w:lang w:eastAsia="zh-CN" w:bidi="hi-IN"/>
          <w14:ligatures w14:val="none"/>
        </w:rPr>
        <w:t>аботы по погрузке и выгрузке снега с придомовой территории многоквартирного дома </w:t>
      </w:r>
      <w:r w:rsidRPr="00F06FD0">
        <w:rPr>
          <w:rFonts w:ascii="Times New Roman" w:eastAsia="SimSun" w:hAnsi="Times New Roman" w:cs="Times New Roman"/>
          <w:i/>
          <w:sz w:val="20"/>
          <w:szCs w:val="20"/>
          <w:shd w:val="clear" w:color="auto" w:fill="FFFFFF"/>
          <w:lang w:eastAsia="zh-CN" w:bidi="hi-IN"/>
          <w14:ligatures w14:val="none"/>
        </w:rPr>
        <w:t xml:space="preserve"> </w:t>
      </w:r>
      <w:r w:rsidRPr="00F06FD0">
        <w:rPr>
          <w:rFonts w:ascii="Times New Roman" w:eastAsia="SimSun" w:hAnsi="Times New Roman" w:cs="Times New Roman"/>
          <w:i/>
          <w:iCs/>
          <w:sz w:val="20"/>
          <w:szCs w:val="20"/>
          <w:shd w:val="clear" w:color="auto" w:fill="FFFFFF"/>
          <w:lang w:eastAsia="zh-CN" w:bidi="hi-IN"/>
          <w14:ligatures w14:val="none"/>
        </w:rPr>
        <w:t xml:space="preserve">в холодное время года с применением специального автотранспорта, не входящие </w:t>
      </w:r>
      <w:r w:rsidRPr="00F06FD0">
        <w:rPr>
          <w:rFonts w:ascii="Times New Roman" w:eastAsia="Times New Roman" w:hAnsi="Times New Roman" w:cs="Times New Roman"/>
          <w:kern w:val="0"/>
          <w:sz w:val="20"/>
          <w:szCs w:val="20"/>
          <w:lang w:eastAsia="ru-RU"/>
          <w14:ligatures w14:val="none"/>
        </w:rPr>
        <w:t xml:space="preserve">минимальный </w:t>
      </w:r>
      <w:hyperlink r:id="rId8" w:history="1">
        <w:r w:rsidRPr="00F06FD0">
          <w:rPr>
            <w:rFonts w:ascii="Times New Roman" w:eastAsia="Times New Roman" w:hAnsi="Times New Roman" w:cs="Times New Roman"/>
            <w:kern w:val="0"/>
            <w:sz w:val="20"/>
            <w:szCs w:val="20"/>
            <w:lang w:eastAsia="ru-RU"/>
            <w14:ligatures w14:val="none"/>
          </w:rPr>
          <w:t>перечень</w:t>
        </w:r>
      </w:hyperlink>
      <w:r w:rsidRPr="00F06FD0">
        <w:rPr>
          <w:rFonts w:ascii="Times New Roman" w:eastAsia="Times New Roman" w:hAnsi="Times New Roman" w:cs="Times New Roman"/>
          <w:kern w:val="0"/>
          <w:sz w:val="20"/>
          <w:szCs w:val="20"/>
          <w:lang w:eastAsia="ru-RU"/>
          <w14:ligatures w14:val="none"/>
        </w:rPr>
        <w:t xml:space="preserve"> услуг и работ, необходимых для обеспечения надлежащего содержания общего имущества в многоквартирном доме, установленных Постановлением Правительства РФ от 03.04.2013 N 290, осуществляются за дополнительную плату.</w:t>
      </w:r>
      <w:r w:rsidRPr="00F06FD0">
        <w:rPr>
          <w:rFonts w:ascii="Times New Roman" w:eastAsia="Times New Roman" w:hAnsi="Times New Roman" w:cs="Times New Roman"/>
          <w:i/>
          <w:kern w:val="0"/>
          <w:sz w:val="20"/>
          <w:szCs w:val="20"/>
          <w:lang w:eastAsia="ru-RU"/>
          <w14:ligatures w14:val="none"/>
        </w:rPr>
        <w:t xml:space="preserve"> </w:t>
      </w:r>
      <w:r w:rsidRPr="00F06FD0">
        <w:rPr>
          <w:rFonts w:ascii="Times New Roman" w:eastAsia="SimSun" w:hAnsi="Times New Roman" w:cs="Times New Roman"/>
          <w:i/>
          <w:iCs/>
          <w:sz w:val="20"/>
          <w:szCs w:val="20"/>
          <w:shd w:val="clear" w:color="auto" w:fill="FFFFFF"/>
          <w:lang w:eastAsia="zh-CN" w:bidi="hi-IN"/>
          <w14:ligatures w14:val="none"/>
        </w:rPr>
        <w:t xml:space="preserve"> Механизированная уборка придомовой территории и вывоз снега осуществляется по мере необходимости. Предъявление собственникам расходов, связанных с вывозом снега, осуществляется после оказания услуги путем начисления разового сбора. Необходимость проведения работ, их объем и стоимость подлежит согласованию с председателем совета многоквартирного дома. В случае отсутствия совета многоквартирного дома, механизированная уборка придомовой территории и вывоз снега осуществляется по заявлению собственников многоквартирного дома, а начисление разового сбора определяется по фактическим затратам, предъявленных  Управляющей организации собственником специализированного автотранспорта.</w:t>
      </w:r>
    </w:p>
    <w:p w14:paraId="3A17BF3B" w14:textId="77777777" w:rsidR="00F06FD0" w:rsidRPr="00F06FD0" w:rsidRDefault="00F06FD0" w:rsidP="00F06FD0">
      <w:pPr>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F06FD0">
        <w:rPr>
          <w:rFonts w:ascii="Times New Roman" w:eastAsia="SimSun" w:hAnsi="Times New Roman" w:cs="Times New Roman"/>
          <w:kern w:val="1"/>
          <w:sz w:val="20"/>
          <w:szCs w:val="20"/>
          <w:lang w:eastAsia="zh-CN" w:bidi="hi-IN"/>
          <w14:ligatures w14:val="none"/>
        </w:rPr>
        <w:t xml:space="preserve">4.11. </w:t>
      </w:r>
      <w:r w:rsidRPr="00F06FD0">
        <w:rPr>
          <w:rFonts w:ascii="Times New Roman" w:eastAsia="SimSun" w:hAnsi="Times New Roman" w:cs="Times New Roman"/>
          <w:color w:val="000000"/>
          <w:sz w:val="20"/>
          <w:szCs w:val="20"/>
          <w:shd w:val="clear" w:color="auto" w:fill="FFFFFF"/>
          <w:lang w:eastAsia="zh-CN" w:bidi="hi-IN"/>
          <w14:ligatures w14:val="none"/>
        </w:rPr>
        <w:t>Решение о проведении текущего ремонта в многоквартирном доме  принимается Управляющей организацией самостоятельно на основании планового осмотра и оценки технического состояния многоквартирного дома, определения степени износа инженерных коммуникаций, заявлений собственников,  а также иных факторов, влияющих на очередность выбора работ. </w:t>
      </w:r>
      <w:r w:rsidRPr="00F06FD0">
        <w:rPr>
          <w:rFonts w:ascii="Liberation Serif" w:eastAsia="SimSun" w:hAnsi="Liberation Serif" w:cs="Mangal"/>
          <w:sz w:val="20"/>
          <w:szCs w:val="20"/>
          <w:lang w:eastAsia="zh-CN" w:bidi="hi-IN"/>
          <w14:ligatures w14:val="none"/>
        </w:rPr>
        <w:t xml:space="preserve">Управляющая организация самостоятельно определяет работы, порядок и способ выполнения своих обязательств по текущему ремонту общего имущества многоквартирного дома, включая очередность и сроки выполнения работ, 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  Управляющей организации.  Работы по текущему ремонту многоквартирного дома выполняются Управляющей организацией в пределах денежных средств, согласованных с Собственниками  в </w:t>
      </w:r>
      <w:r w:rsidRPr="00F06FD0">
        <w:rPr>
          <w:rFonts w:ascii="Times New Roman" w:eastAsia="Calibri" w:hAnsi="Times New Roman" w:cs="Times New Roman"/>
          <w:color w:val="000000"/>
          <w:kern w:val="0"/>
          <w:sz w:val="20"/>
          <w:szCs w:val="20"/>
          <w:lang w:eastAsia="ar-SA"/>
          <w14:ligatures w14:val="none"/>
        </w:rPr>
        <w:t xml:space="preserve">размере платы за содержание </w:t>
      </w:r>
      <w:r w:rsidRPr="00F06FD0">
        <w:rPr>
          <w:rFonts w:ascii="Times New Roman" w:eastAsia="Calibri" w:hAnsi="Times New Roman" w:cs="Times New Roman"/>
          <w:kern w:val="0"/>
          <w:sz w:val="20"/>
          <w:szCs w:val="20"/>
          <w:lang w:eastAsia="ar-SA"/>
          <w14:ligatures w14:val="none"/>
        </w:rPr>
        <w:t>жилого помещения</w:t>
      </w:r>
      <w:r w:rsidRPr="00F06FD0">
        <w:rPr>
          <w:rFonts w:ascii="Times New Roman" w:eastAsia="Calibri" w:hAnsi="Times New Roman" w:cs="Times New Roman"/>
          <w:color w:val="FF0000"/>
          <w:kern w:val="0"/>
          <w:sz w:val="20"/>
          <w:szCs w:val="20"/>
          <w:lang w:eastAsia="ar-SA"/>
          <w14:ligatures w14:val="none"/>
        </w:rPr>
        <w:t xml:space="preserve"> (приложение № 3).</w:t>
      </w:r>
      <w:r w:rsidRPr="00F06FD0">
        <w:rPr>
          <w:rFonts w:ascii="Times New Roman" w:eastAsia="Calibri" w:hAnsi="Times New Roman" w:cs="Times New Roman"/>
          <w:color w:val="000000"/>
          <w:kern w:val="0"/>
          <w:sz w:val="20"/>
          <w:szCs w:val="20"/>
          <w:lang w:eastAsia="ar-SA"/>
          <w14:ligatures w14:val="none"/>
        </w:rPr>
        <w:t xml:space="preserve"> Согласование  перечня и видов работ по текущему ремонту общего имущества общим собранием собственников многоквартирного дома не требуется. </w:t>
      </w:r>
    </w:p>
    <w:p w14:paraId="3C10121A"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zh-CN" w:bidi="hi-IN"/>
          <w14:ligatures w14:val="none"/>
        </w:rPr>
      </w:pPr>
      <w:r w:rsidRPr="00F06FD0">
        <w:rPr>
          <w:rFonts w:ascii="Times New Roman" w:eastAsia="SimSun" w:hAnsi="Times New Roman" w:cs="Times New Roman"/>
          <w:sz w:val="20"/>
          <w:szCs w:val="20"/>
          <w:lang w:eastAsia="zh-CN" w:bidi="hi-IN"/>
          <w14:ligatures w14:val="none"/>
        </w:rPr>
        <w:t>4.12. Оплата</w:t>
      </w:r>
      <w:r w:rsidRPr="00F06FD0">
        <w:rPr>
          <w:rFonts w:ascii="Times New Roman" w:eastAsia="SimSun" w:hAnsi="Times New Roman" w:cs="Times New Roman"/>
          <w:color w:val="FF0000"/>
          <w:sz w:val="20"/>
          <w:szCs w:val="20"/>
          <w:lang w:eastAsia="zh-CN" w:bidi="hi-IN"/>
          <w14:ligatures w14:val="none"/>
        </w:rPr>
        <w:t xml:space="preserve"> </w:t>
      </w:r>
      <w:r w:rsidRPr="00F06FD0">
        <w:rPr>
          <w:rFonts w:ascii="Times New Roman" w:eastAsia="SimSun" w:hAnsi="Times New Roman" w:cs="Times New Roman"/>
          <w:sz w:val="20"/>
          <w:szCs w:val="20"/>
          <w:lang w:eastAsia="zh-CN" w:bidi="hi-IN"/>
          <w14:ligatures w14:val="none"/>
        </w:rPr>
        <w:t xml:space="preserve">за жилое (нежилое) помещение осуществляется на основании платежных документов, предоставляемых Собственникам не позднее 01-го числа месяца, следующего за истекшим месяцем, за который производится оплата. Сумма начисленных в соответствии с частью 14 статьи 155 ЖК РФ пени указывается в платежном документе отдельной строкой. </w:t>
      </w:r>
    </w:p>
    <w:p w14:paraId="4F9336DA" w14:textId="77777777" w:rsidR="00F06FD0" w:rsidRPr="00F06FD0" w:rsidRDefault="00F06FD0" w:rsidP="00F06FD0">
      <w:pPr>
        <w:spacing w:after="0" w:line="240" w:lineRule="auto"/>
        <w:ind w:firstLine="426"/>
        <w:jc w:val="both"/>
        <w:rPr>
          <w:rFonts w:ascii="Times New Roman" w:eastAsia="SimSun" w:hAnsi="Times New Roman" w:cs="Times New Roman"/>
          <w:color w:val="FF0000"/>
          <w:sz w:val="20"/>
          <w:szCs w:val="20"/>
          <w:highlight w:val="yellow"/>
          <w:lang w:eastAsia="zh-CN" w:bidi="hi-IN"/>
          <w14:ligatures w14:val="none"/>
        </w:rPr>
      </w:pPr>
      <w:r w:rsidRPr="00F06FD0">
        <w:rPr>
          <w:rFonts w:ascii="Times New Roman" w:eastAsia="SimSun" w:hAnsi="Times New Roman" w:cs="Times New Roman"/>
          <w:sz w:val="20"/>
          <w:szCs w:val="20"/>
          <w:lang w:eastAsia="zh-CN" w:bidi="hi-IN"/>
          <w14:ligatures w14:val="none"/>
        </w:rPr>
        <w:t xml:space="preserve">4.13. Собственник обязан оплатить оказанные ему жилищные и коммунальные услуги, </w:t>
      </w:r>
      <w:proofErr w:type="gramStart"/>
      <w:r w:rsidRPr="00F06FD0">
        <w:rPr>
          <w:rFonts w:ascii="Times New Roman" w:eastAsia="SimSun" w:hAnsi="Times New Roman" w:cs="Times New Roman"/>
          <w:sz w:val="20"/>
          <w:szCs w:val="20"/>
          <w:lang w:eastAsia="zh-CN" w:bidi="hi-IN"/>
          <w14:ligatures w14:val="none"/>
        </w:rPr>
        <w:t>согласно</w:t>
      </w:r>
      <w:proofErr w:type="gramEnd"/>
      <w:r w:rsidRPr="00F06FD0">
        <w:rPr>
          <w:rFonts w:ascii="Times New Roman" w:eastAsia="SimSun" w:hAnsi="Times New Roman" w:cs="Times New Roman"/>
          <w:sz w:val="20"/>
          <w:szCs w:val="20"/>
          <w:lang w:eastAsia="zh-CN" w:bidi="hi-IN"/>
          <w14:ligatures w14:val="none"/>
        </w:rPr>
        <w:t xml:space="preserve"> платежного документа до 10 числа месяца, следующего за истекшим месяцем. </w:t>
      </w:r>
    </w:p>
    <w:p w14:paraId="5DAC2701"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zh-CN" w:bidi="hi-IN"/>
          <w14:ligatures w14:val="none"/>
        </w:rPr>
      </w:pPr>
      <w:r w:rsidRPr="00F06FD0">
        <w:rPr>
          <w:rFonts w:ascii="Times New Roman" w:eastAsia="SimSun" w:hAnsi="Times New Roman" w:cs="Times New Roman"/>
          <w:sz w:val="20"/>
          <w:szCs w:val="20"/>
          <w:lang w:eastAsia="zh-CN" w:bidi="hi-IN"/>
          <w14:ligatures w14:val="none"/>
        </w:rPr>
        <w:t>4.14. Поступившая от Собственника плата без указания назначения платежа засчитывается при наличии задолженности в погашение задолженности за наиболее ранний неоплаченный период.</w:t>
      </w:r>
    </w:p>
    <w:p w14:paraId="30613B17" w14:textId="77777777" w:rsidR="00F06FD0" w:rsidRPr="00F06FD0" w:rsidRDefault="00F06FD0" w:rsidP="00F06FD0">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F06FD0">
        <w:rPr>
          <w:rFonts w:ascii="Times New Roman" w:eastAsia="SimSun" w:hAnsi="Times New Roman" w:cs="Times New Roman"/>
          <w:sz w:val="20"/>
          <w:szCs w:val="20"/>
          <w:lang w:eastAsia="zh-CN" w:bidi="hi-IN"/>
          <w14:ligatures w14:val="none"/>
        </w:rPr>
        <w:t xml:space="preserve">4.15. Неиспользование Собственником помещения не является основанием невнесения платы за управление многоквартирным домом, содержание и ремонт общего имущества в многоквартирном доме, а также коммунальные услуги, </w:t>
      </w:r>
      <w:r w:rsidRPr="00F06FD0">
        <w:rPr>
          <w:rFonts w:ascii="Times New Roman" w:eastAsia="SimSun" w:hAnsi="Times New Roman" w:cs="Times New Roman"/>
          <w:sz w:val="20"/>
          <w:szCs w:val="20"/>
          <w:lang w:eastAsia="ru-RU" w:bidi="hi-IN"/>
          <w14:ligatures w14:val="none"/>
        </w:rPr>
        <w:t>потребляемые при использовании и содержании общего имущества в многоквартирном доме</w:t>
      </w:r>
      <w:r w:rsidRPr="00F06FD0">
        <w:rPr>
          <w:rFonts w:ascii="Times New Roman" w:eastAsia="SimSun" w:hAnsi="Times New Roman" w:cs="Times New Roman"/>
          <w:sz w:val="20"/>
          <w:szCs w:val="20"/>
          <w:lang w:eastAsia="zh-CN" w:bidi="hi-IN"/>
          <w14:ligatures w14:val="none"/>
        </w:rPr>
        <w:t>.</w:t>
      </w:r>
    </w:p>
    <w:p w14:paraId="1D24A026" w14:textId="77777777" w:rsidR="00F06FD0" w:rsidRPr="00F06FD0" w:rsidRDefault="00F06FD0" w:rsidP="00F06FD0">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F06FD0">
        <w:rPr>
          <w:rFonts w:ascii="Times New Roman" w:eastAsia="SimSun" w:hAnsi="Times New Roman" w:cs="Times New Roman"/>
          <w:sz w:val="20"/>
          <w:szCs w:val="20"/>
          <w:lang w:eastAsia="zh-CN" w:bidi="hi-IN"/>
          <w14:ligatures w14:val="none"/>
        </w:rPr>
        <w:t>4.16. Стороны признают, что на весь период действия настоящего договора согласовали условие, устанавливающее порядок (механизм) определения размера платы за содержание жилого помещения, поэтому фактическое изменение суммы платы за содержание помещения, в случаях, установленных договором, не является изменением условия договора о размере платы, а представляет собой исполнение сторонами данного условия, поэтому внесения соответствующих изменений в договор не требуется.</w:t>
      </w:r>
    </w:p>
    <w:p w14:paraId="21208D86" w14:textId="77777777" w:rsidR="00F06FD0" w:rsidRPr="00F06FD0" w:rsidRDefault="00F06FD0" w:rsidP="00F06FD0">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F06FD0">
        <w:rPr>
          <w:rFonts w:ascii="Times New Roman" w:eastAsia="SimSun" w:hAnsi="Times New Roman" w:cs="Times New Roman"/>
          <w:sz w:val="20"/>
          <w:szCs w:val="20"/>
          <w:lang w:eastAsia="ru-RU" w:bidi="hi-IN"/>
          <w14:ligatures w14:val="none"/>
        </w:rPr>
        <w:t xml:space="preserve">4.17. При необходимости выполнения не предусмотренных настоящим Договором работ и услуг, Собственники на общем собрании принимают решение о перечне и объеме услуг и работ, сроках начала проведения работ и оказания услуг, их </w:t>
      </w:r>
      <w:r w:rsidRPr="00F06FD0">
        <w:rPr>
          <w:rFonts w:ascii="Times New Roman" w:eastAsia="SimSun" w:hAnsi="Times New Roman" w:cs="Times New Roman"/>
          <w:sz w:val="20"/>
          <w:szCs w:val="20"/>
          <w:lang w:eastAsia="ru-RU" w:bidi="hi-IN"/>
          <w14:ligatures w14:val="none"/>
        </w:rPr>
        <w:lastRenderedPageBreak/>
        <w:t xml:space="preserve">стоимости, о дополнительном целевом сборе. Размер платежа для Собственника рассчитывается пропорционально доле собственности в общем имуществе многоквартирного дома. </w:t>
      </w:r>
      <w:r w:rsidRPr="00F06FD0">
        <w:rPr>
          <w:rFonts w:ascii="Times New Roman" w:eastAsia="SimSun" w:hAnsi="Times New Roman" w:cs="Times New Roman"/>
          <w:sz w:val="20"/>
          <w:szCs w:val="20"/>
          <w:shd w:val="clear" w:color="auto" w:fill="FFFFFF" w:themeFill="background1"/>
          <w:lang w:eastAsia="ru-RU" w:bidi="hi-IN"/>
          <w14:ligatures w14:val="none"/>
        </w:rPr>
        <w:t>Дополнительный целевой сбор оплачивается</w:t>
      </w:r>
      <w:r w:rsidRPr="00F06FD0">
        <w:rPr>
          <w:rFonts w:ascii="Times New Roman" w:eastAsia="SimSun" w:hAnsi="Times New Roman" w:cs="Times New Roman"/>
          <w:sz w:val="20"/>
          <w:szCs w:val="20"/>
          <w:lang w:eastAsia="ru-RU" w:bidi="hi-IN"/>
          <w14:ligatures w14:val="none"/>
        </w:rPr>
        <w:t xml:space="preserve"> в размере пропорционально доле в праве общей собственности на общее имущество в многоквартирном доме.  Собственником или иным пользователем по платежному документу для внесения платы за содержание жилого/нежилого помещения, в котором отдельной  строкой указывается размер сбора и наименование работ/услуг.  </w:t>
      </w:r>
    </w:p>
    <w:p w14:paraId="78E21E99" w14:textId="77777777" w:rsidR="00F06FD0" w:rsidRPr="00F06FD0" w:rsidRDefault="00F06FD0" w:rsidP="00F06FD0">
      <w:pPr>
        <w:shd w:val="clear" w:color="auto" w:fill="FFFFFF"/>
        <w:spacing w:after="0"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4.18. Капитальный ремонт общего имущества в многоквартирном доме проводится за счет Собственников по отдельному Договору,  заключенному с Региональным оператором.</w:t>
      </w:r>
    </w:p>
    <w:p w14:paraId="15BCDA62" w14:textId="77777777" w:rsidR="00F06FD0" w:rsidRPr="00F06FD0" w:rsidRDefault="00F06FD0" w:rsidP="00F06FD0">
      <w:pPr>
        <w:spacing w:after="0" w:line="240" w:lineRule="auto"/>
        <w:ind w:firstLine="426"/>
        <w:jc w:val="both"/>
        <w:rPr>
          <w:rFonts w:ascii="Times New Roman" w:eastAsia="SimSun" w:hAnsi="Times New Roman" w:cs="Times New Roman"/>
          <w:kern w:val="1"/>
          <w:sz w:val="20"/>
          <w:szCs w:val="20"/>
          <w:lang w:eastAsia="zh-CN" w:bidi="hi-IN"/>
          <w14:ligatures w14:val="none"/>
        </w:rPr>
      </w:pPr>
      <w:r w:rsidRPr="00F06FD0">
        <w:rPr>
          <w:rFonts w:ascii="Times New Roman" w:eastAsia="SimSun" w:hAnsi="Times New Roman" w:cs="Times New Roman"/>
          <w:sz w:val="20"/>
          <w:szCs w:val="20"/>
          <w:lang w:eastAsia="zh-CN" w:bidi="hi-IN"/>
          <w14:ligatures w14:val="none"/>
        </w:rPr>
        <w:t>4.19. В случае, если обязательная форма</w:t>
      </w:r>
      <w:r w:rsidRPr="00F06FD0">
        <w:rPr>
          <w:rFonts w:ascii="Times New Roman" w:eastAsia="SimSun" w:hAnsi="Times New Roman" w:cs="Times New Roman"/>
          <w:kern w:val="1"/>
          <w:sz w:val="20"/>
          <w:szCs w:val="20"/>
          <w:lang w:eastAsia="zh-CN" w:bidi="hi-IN"/>
          <w14:ligatures w14:val="none"/>
        </w:rPr>
        <w:t xml:space="preserve"> платёжного документа не установлена законодательством, форма и содержание платёжного документа для конкретных плательщиков определяются Управляющей организацией самостоятельно. </w:t>
      </w:r>
    </w:p>
    <w:p w14:paraId="09128C64" w14:textId="77777777" w:rsidR="00F06FD0" w:rsidRPr="00F06FD0" w:rsidRDefault="00F06FD0" w:rsidP="00F06FD0">
      <w:pPr>
        <w:spacing w:after="0" w:line="240" w:lineRule="auto"/>
        <w:ind w:firstLine="426"/>
        <w:jc w:val="both"/>
        <w:rPr>
          <w:rFonts w:ascii="Times New Roman" w:eastAsia="SimSun" w:hAnsi="Times New Roman" w:cs="Times New Roman"/>
          <w:kern w:val="1"/>
          <w:sz w:val="20"/>
          <w:szCs w:val="20"/>
          <w:lang w:eastAsia="zh-CN" w:bidi="hi-IN"/>
          <w14:ligatures w14:val="none"/>
        </w:rPr>
      </w:pPr>
      <w:r w:rsidRPr="00F06FD0">
        <w:rPr>
          <w:rFonts w:ascii="Times New Roman" w:eastAsia="SimSun" w:hAnsi="Times New Roman" w:cs="Times New Roman"/>
          <w:kern w:val="1"/>
          <w:sz w:val="20"/>
          <w:szCs w:val="20"/>
          <w:lang w:eastAsia="zh-CN" w:bidi="hi-IN"/>
          <w14:ligatures w14:val="none"/>
        </w:rPr>
        <w:t>4.20. В случае принятия решения Собственниками об увеличении состава общего имущества МКД,  они обязаны также принять решение  об  увеличении платы по настоящему договору, в размере, позволяющем управляющей организации обеспечить надлежащее содержание общего имущества собственников помещений МКД.</w:t>
      </w:r>
    </w:p>
    <w:p w14:paraId="27A080F1" w14:textId="77777777" w:rsidR="00F06FD0" w:rsidRPr="00F06FD0" w:rsidRDefault="00F06FD0" w:rsidP="00F06FD0">
      <w:pPr>
        <w:spacing w:after="0" w:line="240" w:lineRule="auto"/>
        <w:ind w:firstLine="567"/>
        <w:jc w:val="both"/>
        <w:rPr>
          <w:rFonts w:ascii="Times New Roman" w:eastAsia="SimSun" w:hAnsi="Times New Roman" w:cs="Times New Roman"/>
          <w:kern w:val="1"/>
          <w:sz w:val="20"/>
          <w:szCs w:val="20"/>
          <w:lang w:eastAsia="zh-CN" w:bidi="hi-IN"/>
          <w14:ligatures w14:val="none"/>
        </w:rPr>
      </w:pPr>
    </w:p>
    <w:p w14:paraId="537F6242" w14:textId="77777777" w:rsidR="00F06FD0" w:rsidRPr="00F06FD0" w:rsidRDefault="00F06FD0" w:rsidP="00F06FD0">
      <w:pPr>
        <w:spacing w:after="0" w:line="240" w:lineRule="auto"/>
        <w:jc w:val="center"/>
        <w:rPr>
          <w:rFonts w:ascii="Times New Roman" w:eastAsia="SimSun" w:hAnsi="Times New Roman" w:cs="Times New Roman"/>
          <w:b/>
          <w:sz w:val="20"/>
          <w:szCs w:val="20"/>
          <w:lang w:eastAsia="ru-RU" w:bidi="hi-IN"/>
          <w14:ligatures w14:val="none"/>
        </w:rPr>
      </w:pPr>
      <w:r w:rsidRPr="00F06FD0">
        <w:rPr>
          <w:rFonts w:ascii="Times New Roman" w:eastAsia="SimSun" w:hAnsi="Times New Roman" w:cs="Times New Roman"/>
          <w:b/>
          <w:sz w:val="20"/>
          <w:szCs w:val="20"/>
          <w:lang w:eastAsia="ru-RU" w:bidi="hi-IN"/>
          <w14:ligatures w14:val="none"/>
        </w:rPr>
        <w:t>5. Порядок осуществления контроля за выполнением управляющей организацией ее обязательств по договору.</w:t>
      </w:r>
    </w:p>
    <w:p w14:paraId="58E96D78" w14:textId="77777777" w:rsidR="00F06FD0" w:rsidRPr="00F06FD0" w:rsidRDefault="00F06FD0" w:rsidP="00F06FD0">
      <w:pPr>
        <w:spacing w:before="1" w:after="1" w:line="240" w:lineRule="auto"/>
        <w:jc w:val="center"/>
        <w:rPr>
          <w:rFonts w:ascii="Times New Roman" w:eastAsia="SimSun" w:hAnsi="Times New Roman" w:cs="Times New Roman"/>
          <w:b/>
          <w:caps/>
          <w:sz w:val="20"/>
          <w:szCs w:val="20"/>
          <w:lang w:eastAsia="ru-RU" w:bidi="hi-IN"/>
          <w14:ligatures w14:val="none"/>
        </w:rPr>
      </w:pPr>
    </w:p>
    <w:p w14:paraId="0E19793A" w14:textId="77777777" w:rsidR="00F06FD0" w:rsidRPr="00F06FD0" w:rsidRDefault="00F06FD0" w:rsidP="00F06FD0">
      <w:pPr>
        <w:spacing w:before="1" w:after="1" w:line="240" w:lineRule="auto"/>
        <w:ind w:firstLine="426"/>
        <w:jc w:val="both"/>
        <w:rPr>
          <w:rFonts w:ascii="Times New Roman" w:eastAsia="SimSun" w:hAnsi="Times New Roman" w:cs="Times New Roman"/>
          <w:sz w:val="20"/>
          <w:szCs w:val="20"/>
          <w:lang w:eastAsia="zh-CN" w:bidi="hi-IN"/>
          <w14:ligatures w14:val="none"/>
        </w:rPr>
      </w:pPr>
      <w:r w:rsidRPr="00F06FD0">
        <w:rPr>
          <w:rFonts w:ascii="Times New Roman" w:eastAsia="SimSun" w:hAnsi="Times New Roman" w:cs="Times New Roman"/>
          <w:sz w:val="20"/>
          <w:szCs w:val="20"/>
          <w:lang w:eastAsia="zh-CN" w:bidi="hi-IN"/>
          <w14:ligatures w14:val="none"/>
        </w:rPr>
        <w:t xml:space="preserve">5.1. Контроль за оказанием услуг и (или) выполнением работ по управлению многоквартирным домом, содержанию и текущему ремонту общего имущества в многоквартирном доме осуществляют представители собственников, председатель и другие члены совета многоквартирного дома, не вмешиваясь в оперативно-хозяйственную деятельность подрядчиков, выполняющих работы и исполнителей, оказывающих услуги по договорам с Управляющей организацией. </w:t>
      </w:r>
    </w:p>
    <w:p w14:paraId="024C5761"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zh-CN" w:bidi="hi-IN"/>
          <w14:ligatures w14:val="none"/>
        </w:rPr>
      </w:pPr>
      <w:r w:rsidRPr="00F06FD0">
        <w:rPr>
          <w:rFonts w:ascii="Times New Roman" w:eastAsia="SimSun" w:hAnsi="Times New Roman" w:cs="Times New Roman"/>
          <w:sz w:val="20"/>
          <w:szCs w:val="20"/>
          <w:lang w:eastAsia="zh-CN" w:bidi="hi-IN"/>
          <w14:ligatures w14:val="none"/>
        </w:rPr>
        <w:t xml:space="preserve">5.2. Управляющая организация ежегодно до 31 марта, следующего за отчетным   предоставляет председателю дома Акт приемки оказанных и (или) выполненных работ по содержанию и текущему ремонту общего имущества в многоквартирном доме, составленный по установленной законодательством форме. </w:t>
      </w:r>
    </w:p>
    <w:p w14:paraId="45C0C548"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zh-CN" w:bidi="hi-IN"/>
          <w14:ligatures w14:val="none"/>
        </w:rPr>
      </w:pPr>
      <w:r w:rsidRPr="00F06FD0">
        <w:rPr>
          <w:rFonts w:ascii="Times New Roman" w:eastAsia="SimSun" w:hAnsi="Times New Roman" w:cs="Times New Roman"/>
          <w:sz w:val="20"/>
          <w:szCs w:val="20"/>
          <w:lang w:eastAsia="zh-CN" w:bidi="hi-IN"/>
          <w14:ligatures w14:val="none"/>
        </w:rPr>
        <w:t xml:space="preserve">5.3. Объем выполненных работ (услуг) по управлению многоквартирным домом в акте не указывается и председателем, членами совета дома, и другими собственниками не утверждается. </w:t>
      </w:r>
    </w:p>
    <w:p w14:paraId="0F5D38F9"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zh-CN" w:bidi="hi-IN"/>
          <w14:ligatures w14:val="none"/>
        </w:rPr>
      </w:pPr>
      <w:r w:rsidRPr="00F06FD0">
        <w:rPr>
          <w:rFonts w:ascii="Times New Roman" w:eastAsia="SimSun" w:hAnsi="Times New Roman" w:cs="Times New Roman"/>
          <w:sz w:val="20"/>
          <w:szCs w:val="20"/>
          <w:lang w:eastAsia="zh-CN" w:bidi="hi-IN"/>
          <w14:ligatures w14:val="none"/>
        </w:rPr>
        <w:t>5.4. Предоставление акта в сроки, указанные в п. 5.2. осуществляется следующим способом:</w:t>
      </w:r>
    </w:p>
    <w:p w14:paraId="065F5C76"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zh-CN" w:bidi="hi-IN"/>
          <w14:ligatures w14:val="none"/>
        </w:rPr>
      </w:pPr>
      <w:r w:rsidRPr="00F06FD0">
        <w:rPr>
          <w:rFonts w:ascii="Times New Roman" w:eastAsia="SimSun" w:hAnsi="Times New Roman" w:cs="Times New Roman"/>
          <w:sz w:val="20"/>
          <w:szCs w:val="20"/>
          <w:lang w:eastAsia="zh-CN" w:bidi="hi-IN"/>
          <w14:ligatures w14:val="none"/>
        </w:rPr>
        <w:t xml:space="preserve">- в офисе Управляющей организации путем передачи лично председателю многоквартирного жилого дома. </w:t>
      </w:r>
    </w:p>
    <w:p w14:paraId="136AD098" w14:textId="77777777" w:rsidR="00F06FD0" w:rsidRPr="00F06FD0" w:rsidRDefault="00F06FD0" w:rsidP="00F06FD0">
      <w:pPr>
        <w:spacing w:after="0" w:line="240" w:lineRule="auto"/>
        <w:ind w:firstLine="426"/>
        <w:jc w:val="both"/>
        <w:rPr>
          <w:rFonts w:ascii="Liberation Serif" w:eastAsia="SimSun" w:hAnsi="Liberation Serif" w:cs="Calibri" w:hint="eastAsia"/>
          <w:sz w:val="20"/>
          <w:szCs w:val="20"/>
          <w:lang w:eastAsia="zh-CN" w:bidi="hi-IN"/>
          <w14:ligatures w14:val="none"/>
        </w:rPr>
      </w:pPr>
      <w:r w:rsidRPr="00F06FD0">
        <w:rPr>
          <w:rFonts w:ascii="Liberation Serif" w:eastAsia="SimSun" w:hAnsi="Liberation Serif" w:cs="Calibri"/>
          <w:sz w:val="20"/>
          <w:szCs w:val="20"/>
          <w:lang w:eastAsia="zh-CN" w:bidi="hi-IN"/>
          <w14:ligatures w14:val="none"/>
        </w:rPr>
        <w:t>При передаче Управляющей организацией представителю собственников Акта на экземпляре Акта, остающемся на хранении в Управляющей организации, Представителем собственников собственноручно делается запись «Получено», указывается дата передачи ему экземпляра Акта, а также ставится подпись Представителя собственников с расшифровкой.</w:t>
      </w:r>
    </w:p>
    <w:p w14:paraId="03D113C4" w14:textId="77777777" w:rsidR="00F06FD0" w:rsidRPr="00F06FD0" w:rsidRDefault="00F06FD0" w:rsidP="00F06FD0">
      <w:pPr>
        <w:spacing w:after="0" w:line="240" w:lineRule="auto"/>
        <w:ind w:firstLine="426"/>
        <w:jc w:val="both"/>
        <w:rPr>
          <w:rFonts w:ascii="Liberation Serif" w:eastAsia="SimSun" w:hAnsi="Liberation Serif" w:cs="Calibri" w:hint="eastAsia"/>
          <w:sz w:val="20"/>
          <w:szCs w:val="20"/>
          <w:lang w:eastAsia="zh-CN" w:bidi="hi-IN"/>
          <w14:ligatures w14:val="none"/>
        </w:rPr>
      </w:pPr>
      <w:r w:rsidRPr="00F06FD0">
        <w:rPr>
          <w:rFonts w:ascii="Times New Roman" w:eastAsia="SimSun" w:hAnsi="Times New Roman" w:cs="Times New Roman"/>
          <w:sz w:val="20"/>
          <w:szCs w:val="20"/>
          <w:lang w:eastAsia="zh-CN" w:bidi="hi-IN"/>
          <w14:ligatures w14:val="none"/>
        </w:rPr>
        <w:t xml:space="preserve">5.5. </w:t>
      </w:r>
      <w:r w:rsidRPr="00F06FD0">
        <w:rPr>
          <w:rFonts w:ascii="Liberation Serif" w:eastAsia="SimSun" w:hAnsi="Liberation Serif" w:cs="Calibri"/>
          <w:sz w:val="20"/>
          <w:szCs w:val="20"/>
          <w:lang w:eastAsia="zh-CN" w:bidi="hi-IN"/>
          <w14:ligatures w14:val="none"/>
        </w:rPr>
        <w:t>Представитель собственников помещений в Многоквартирном доме в течение 3 (трех) рабочих дней с момента предоставления акта, указанного в п.5.2 настоящего Договора, должен подписать предоставленный ему Акт или представить обоснованные письменные возражения по качеству (объемам, срокам и периодичности) работ и услуг по содержанию и ремонту общего имущества Многоквартирного дома в письменном виде. Предоставление Представителем собственников письменных возражений по Акту производится путем их передачи в офис Управляющей организации</w:t>
      </w:r>
      <w:r w:rsidRPr="00F06FD0">
        <w:rPr>
          <w:rFonts w:ascii="Liberation Serif" w:eastAsia="SimSun" w:hAnsi="Liberation Serif" w:cs="Calibri"/>
          <w:sz w:val="20"/>
          <w:szCs w:val="20"/>
          <w:lang w:eastAsia="ru-RU" w:bidi="hi-IN"/>
          <w14:ligatures w14:val="none"/>
        </w:rPr>
        <w:t>.</w:t>
      </w:r>
    </w:p>
    <w:p w14:paraId="06EFF0B1" w14:textId="77777777" w:rsidR="00F06FD0" w:rsidRPr="00F06FD0" w:rsidRDefault="00F06FD0" w:rsidP="00F06FD0">
      <w:pPr>
        <w:spacing w:after="0" w:line="240" w:lineRule="auto"/>
        <w:ind w:firstLine="426"/>
        <w:jc w:val="both"/>
        <w:rPr>
          <w:rFonts w:ascii="Liberation Serif" w:eastAsia="SimSun" w:hAnsi="Liberation Serif" w:cs="Calibri" w:hint="eastAsia"/>
          <w:sz w:val="20"/>
          <w:szCs w:val="20"/>
          <w:lang w:eastAsia="zh-CN" w:bidi="hi-IN"/>
          <w14:ligatures w14:val="none"/>
        </w:rPr>
      </w:pPr>
      <w:r w:rsidRPr="00F06FD0">
        <w:rPr>
          <w:rFonts w:ascii="Times New Roman" w:eastAsia="SimSun" w:hAnsi="Times New Roman" w:cs="Times New Roman"/>
          <w:sz w:val="20"/>
          <w:szCs w:val="20"/>
          <w:lang w:eastAsia="zh-CN" w:bidi="hi-IN"/>
          <w14:ligatures w14:val="none"/>
        </w:rPr>
        <w:t xml:space="preserve">5.6. </w:t>
      </w:r>
      <w:r w:rsidRPr="00F06FD0">
        <w:rPr>
          <w:rFonts w:ascii="Liberation Serif" w:eastAsia="SimSun" w:hAnsi="Liberation Serif" w:cs="Calibri"/>
          <w:sz w:val="20"/>
          <w:szCs w:val="20"/>
          <w:lang w:eastAsia="zh-CN" w:bidi="hi-IN"/>
          <w14:ligatures w14:val="none"/>
        </w:rPr>
        <w:t>В случае, если в срок, указанный в п.5.5.</w:t>
      </w:r>
      <w:r w:rsidRPr="00F06FD0">
        <w:rPr>
          <w:rFonts w:ascii="Liberation Serif" w:eastAsia="SimSun" w:hAnsi="Liberation Serif" w:cs="Calibri"/>
          <w:color w:val="FF0000"/>
          <w:sz w:val="20"/>
          <w:szCs w:val="20"/>
          <w:lang w:eastAsia="zh-CN" w:bidi="hi-IN"/>
          <w14:ligatures w14:val="none"/>
        </w:rPr>
        <w:t xml:space="preserve"> </w:t>
      </w:r>
      <w:r w:rsidRPr="00F06FD0">
        <w:rPr>
          <w:rFonts w:ascii="Liberation Serif" w:eastAsia="SimSun" w:hAnsi="Liberation Serif" w:cs="Calibri"/>
          <w:sz w:val="20"/>
          <w:szCs w:val="20"/>
          <w:lang w:eastAsia="zh-CN" w:bidi="hi-IN"/>
          <w14:ligatures w14:val="none"/>
        </w:rPr>
        <w:t>настоящего Договора Представителем собственников не представлен подписанный Акт или не представлены письменные обоснованные возражения к акту, экземпляр Акта, остающийся в распоряжении Управляющей организации, считается подписанным в одностороннем порядке в соответствии со ст. 753 Гражданского кодекса РФ.</w:t>
      </w:r>
    </w:p>
    <w:p w14:paraId="3DF16967"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zh-CN" w:bidi="hi-IN"/>
          <w14:ligatures w14:val="none"/>
        </w:rPr>
      </w:pPr>
      <w:r w:rsidRPr="00F06FD0">
        <w:rPr>
          <w:rFonts w:ascii="Times New Roman" w:eastAsia="SimSun" w:hAnsi="Times New Roman" w:cs="Times New Roman"/>
          <w:sz w:val="20"/>
          <w:szCs w:val="20"/>
          <w:lang w:eastAsia="zh-CN" w:bidi="hi-IN"/>
          <w14:ligatures w14:val="none"/>
        </w:rPr>
        <w:t xml:space="preserve">5.7. В случае,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 составленный по установленной законодательством форме Акт приемки выполненных работ (оказанных услуг) подписывается любым Собственником. Требования п.5.5. и п.5.6. настоящего Договора в указанном случае не применяются. </w:t>
      </w:r>
    </w:p>
    <w:p w14:paraId="7165699C"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zh-CN" w:bidi="hi-IN"/>
          <w14:ligatures w14:val="none"/>
        </w:rPr>
      </w:pPr>
      <w:r w:rsidRPr="00F06FD0">
        <w:rPr>
          <w:rFonts w:ascii="Times New Roman" w:eastAsia="SimSun" w:hAnsi="Times New Roman" w:cs="Times New Roman"/>
          <w:sz w:val="20"/>
          <w:szCs w:val="20"/>
          <w:lang w:eastAsia="zh-CN" w:bidi="hi-IN"/>
          <w14:ligatures w14:val="none"/>
        </w:rPr>
        <w:t>5.8. Стоимость работ (услуг) по текущему ремонту, выполненному по заявке Собственника, поступившей в адрес Управляющей организации, отражается в Акте, подписанном данным Собственником. При отсутствии претензий у данного Собственника к качеству (объемам, срокам, периодичности) работ (услуг) выполненных по заявке, работы считаются выполненными надлежащим образом. Подписание указанного Акта Представителем собственников помещений в Многоквартирном доме не требуется.</w:t>
      </w:r>
    </w:p>
    <w:p w14:paraId="5A9173AA"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zh-CN" w:bidi="hi-IN"/>
          <w14:ligatures w14:val="none"/>
        </w:rPr>
      </w:pPr>
      <w:r w:rsidRPr="00F06FD0">
        <w:rPr>
          <w:rFonts w:ascii="Times New Roman" w:eastAsia="SimSun" w:hAnsi="Times New Roman" w:cs="Times New Roman"/>
          <w:sz w:val="20"/>
          <w:szCs w:val="20"/>
          <w:lang w:eastAsia="zh-CN" w:bidi="hi-IN"/>
          <w14:ligatures w14:val="none"/>
        </w:rPr>
        <w:t>5.9. При отсутствии у Собственников помещений, Представителя собственников помещений в Многоквартирном доме претензий к качеству (объему, срокам, периодичности) работ (услуг) по содержанию общего имущества Многоквартирного дома, оформленным в соответствии с п.15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РФ от 13 августа 2006 г. № 491, работы (услуги) по содержанию общего имущества Многоквартирного дома считаются выполненными (оказанными) надлежащим образом.</w:t>
      </w:r>
    </w:p>
    <w:p w14:paraId="190F337A"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zh-CN" w:bidi="hi-IN"/>
          <w14:ligatures w14:val="none"/>
        </w:rPr>
      </w:pPr>
      <w:r w:rsidRPr="00F06FD0">
        <w:rPr>
          <w:rFonts w:ascii="Times New Roman" w:eastAsia="SimSun" w:hAnsi="Times New Roman" w:cs="Times New Roman"/>
          <w:sz w:val="20"/>
          <w:szCs w:val="20"/>
          <w:lang w:eastAsia="zh-CN" w:bidi="hi-IN"/>
          <w14:ligatures w14:val="none"/>
        </w:rPr>
        <w:t xml:space="preserve">5.10. Управляющая организация в срок до 31 марта, следующего за отчетным годом </w:t>
      </w:r>
      <w:proofErr w:type="gramStart"/>
      <w:r w:rsidRPr="00F06FD0">
        <w:rPr>
          <w:rFonts w:ascii="Times New Roman" w:eastAsia="SimSun" w:hAnsi="Times New Roman" w:cs="Times New Roman"/>
          <w:sz w:val="20"/>
          <w:szCs w:val="20"/>
          <w:lang w:eastAsia="zh-CN" w:bidi="hi-IN"/>
          <w14:ligatures w14:val="none"/>
        </w:rPr>
        <w:t>предоставляет Собственникам  отчет</w:t>
      </w:r>
      <w:proofErr w:type="gramEnd"/>
      <w:r w:rsidRPr="00F06FD0">
        <w:rPr>
          <w:rFonts w:ascii="Times New Roman" w:eastAsia="SimSun" w:hAnsi="Times New Roman" w:cs="Times New Roman"/>
          <w:sz w:val="20"/>
          <w:szCs w:val="20"/>
          <w:lang w:eastAsia="zh-CN" w:bidi="hi-IN"/>
          <w14:ligatures w14:val="none"/>
        </w:rPr>
        <w:t xml:space="preserve"> по услугам. В отчете указывается:</w:t>
      </w:r>
    </w:p>
    <w:p w14:paraId="77368651" w14:textId="77777777" w:rsidR="00F06FD0" w:rsidRPr="00F06FD0" w:rsidRDefault="00F06FD0" w:rsidP="00F06FD0">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F06FD0">
        <w:rPr>
          <w:rFonts w:ascii="Times New Roman" w:eastAsia="SimSun" w:hAnsi="Times New Roman" w:cs="Times New Roman"/>
          <w:color w:val="000000"/>
          <w:sz w:val="20"/>
          <w:szCs w:val="20"/>
          <w:lang w:eastAsia="zh-CN" w:bidi="hi-IN"/>
          <w14:ligatures w14:val="none"/>
        </w:rPr>
        <w:t>- общая информация об оказанных услугах по управлению многоквартирным домом;</w:t>
      </w:r>
    </w:p>
    <w:p w14:paraId="01CBB7B5" w14:textId="77777777" w:rsidR="00F06FD0" w:rsidRPr="00F06FD0" w:rsidRDefault="00F06FD0" w:rsidP="00F06FD0">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F06FD0">
        <w:rPr>
          <w:rFonts w:ascii="Times New Roman" w:eastAsia="SimSun" w:hAnsi="Times New Roman" w:cs="Times New Roman"/>
          <w:color w:val="000000"/>
          <w:sz w:val="20"/>
          <w:szCs w:val="20"/>
          <w:lang w:eastAsia="zh-CN" w:bidi="hi-IN"/>
          <w14:ligatures w14:val="none"/>
        </w:rPr>
        <w:t>- общая информация о выполненных работах (оказанных услугах) по содержанию и текущему ремонту общего имущества собственников помещений многоквартирного дома;</w:t>
      </w:r>
    </w:p>
    <w:p w14:paraId="7F534BFA" w14:textId="77777777" w:rsidR="00F06FD0" w:rsidRPr="00F06FD0" w:rsidRDefault="00F06FD0" w:rsidP="00F06FD0">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F06FD0">
        <w:rPr>
          <w:rFonts w:ascii="Times New Roman" w:eastAsia="SimSun" w:hAnsi="Times New Roman" w:cs="Times New Roman"/>
          <w:color w:val="000000"/>
          <w:sz w:val="20"/>
          <w:szCs w:val="20"/>
          <w:lang w:eastAsia="zh-CN" w:bidi="hi-IN"/>
          <w14:ligatures w14:val="none"/>
        </w:rPr>
        <w:t>- общая информация о представленных коммунальных услугах (если Управляющая организация является исполнителем коммунальных услуг);</w:t>
      </w:r>
    </w:p>
    <w:p w14:paraId="3996C2FD" w14:textId="77777777" w:rsidR="00F06FD0" w:rsidRPr="00F06FD0" w:rsidRDefault="00F06FD0" w:rsidP="00F06FD0">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F06FD0">
        <w:rPr>
          <w:rFonts w:ascii="Times New Roman" w:eastAsia="SimSun" w:hAnsi="Times New Roman" w:cs="Times New Roman"/>
          <w:color w:val="000000"/>
          <w:sz w:val="20"/>
          <w:szCs w:val="20"/>
          <w:lang w:eastAsia="zh-CN" w:bidi="hi-IN"/>
          <w14:ligatures w14:val="none"/>
        </w:rPr>
        <w:t>- сумма начисленных платежей;</w:t>
      </w:r>
    </w:p>
    <w:p w14:paraId="67C3368E" w14:textId="77777777" w:rsidR="00F06FD0" w:rsidRPr="00F06FD0" w:rsidRDefault="00F06FD0" w:rsidP="00F06FD0">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F06FD0">
        <w:rPr>
          <w:rFonts w:ascii="Times New Roman" w:eastAsia="SimSun" w:hAnsi="Times New Roman" w:cs="Times New Roman"/>
          <w:color w:val="000000"/>
          <w:sz w:val="20"/>
          <w:szCs w:val="20"/>
          <w:lang w:eastAsia="zh-CN" w:bidi="hi-IN"/>
          <w14:ligatures w14:val="none"/>
        </w:rPr>
        <w:t>- сумма фактически полученных платежей;</w:t>
      </w:r>
    </w:p>
    <w:p w14:paraId="4710CCD6" w14:textId="77777777" w:rsidR="00F06FD0" w:rsidRPr="00F06FD0" w:rsidRDefault="00F06FD0" w:rsidP="00F06FD0">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F06FD0">
        <w:rPr>
          <w:rFonts w:ascii="Times New Roman" w:eastAsia="SimSun" w:hAnsi="Times New Roman" w:cs="Times New Roman"/>
          <w:color w:val="000000"/>
          <w:sz w:val="20"/>
          <w:szCs w:val="20"/>
          <w:lang w:eastAsia="zh-CN" w:bidi="hi-IN"/>
          <w14:ligatures w14:val="none"/>
        </w:rPr>
        <w:t>- сумма денежных средств, израсходованных на выполнение работ по содержанию и текущему ремонту общего имущества, оказание коммунальных услуг и</w:t>
      </w:r>
      <w:r w:rsidRPr="00F06FD0">
        <w:rPr>
          <w:rFonts w:ascii="Times New Roman" w:eastAsia="SimSun" w:hAnsi="Times New Roman" w:cs="Times New Roman"/>
          <w:sz w:val="20"/>
          <w:szCs w:val="20"/>
          <w:lang w:eastAsia="zh-CN" w:bidi="hi-IN"/>
          <w14:ligatures w14:val="none"/>
        </w:rPr>
        <w:t xml:space="preserve"> </w:t>
      </w:r>
      <w:r w:rsidRPr="00F06FD0">
        <w:rPr>
          <w:rFonts w:ascii="Times New Roman" w:eastAsia="SimSun" w:hAnsi="Times New Roman" w:cs="Times New Roman"/>
          <w:color w:val="000000"/>
          <w:sz w:val="20"/>
          <w:szCs w:val="20"/>
          <w:lang w:eastAsia="zh-CN" w:bidi="hi-IN"/>
          <w14:ligatures w14:val="none"/>
        </w:rPr>
        <w:t>предоставление коммунальных ресурсов, потребляемых при использовании и содержании общего имущества в многоквартирном доме.</w:t>
      </w:r>
    </w:p>
    <w:p w14:paraId="6A8F131E" w14:textId="77777777" w:rsidR="00F06FD0" w:rsidRPr="00F06FD0" w:rsidRDefault="00F06FD0" w:rsidP="00F06FD0">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F06FD0">
        <w:rPr>
          <w:rFonts w:ascii="Times New Roman" w:eastAsia="SimSun" w:hAnsi="Times New Roman" w:cs="Times New Roman"/>
          <w:color w:val="000000"/>
          <w:sz w:val="20"/>
          <w:szCs w:val="20"/>
          <w:lang w:eastAsia="zh-CN" w:bidi="hi-IN"/>
          <w14:ligatures w14:val="none"/>
        </w:rPr>
        <w:t>5.11. Отчет размещается Управляющей организацией на информационных стендах, расположенных в многоквартирном доме, на официальном сайте Управляющей организации.</w:t>
      </w:r>
    </w:p>
    <w:p w14:paraId="0DDD5CE3" w14:textId="77777777" w:rsidR="00F06FD0" w:rsidRPr="00F06FD0" w:rsidRDefault="00F06FD0" w:rsidP="00F06FD0">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F06FD0">
        <w:rPr>
          <w:rFonts w:ascii="Times New Roman" w:eastAsia="SimSun" w:hAnsi="Times New Roman" w:cs="Times New Roman"/>
          <w:color w:val="000000"/>
          <w:sz w:val="20"/>
          <w:szCs w:val="20"/>
          <w:lang w:eastAsia="zh-CN" w:bidi="hi-IN"/>
          <w14:ligatures w14:val="none"/>
        </w:rPr>
        <w:lastRenderedPageBreak/>
        <w:t xml:space="preserve">5.12. Управляющие организации раскрывают информацию о своей деятельности путем размещения информации на информационном стенде, расположенном по месту нахождения Управляющей организации, официальном сайте системы ГИС ЖКХ и официальном сайте Управляющей организации. </w:t>
      </w:r>
    </w:p>
    <w:p w14:paraId="00413507" w14:textId="77777777" w:rsidR="00F06FD0" w:rsidRPr="00F06FD0" w:rsidRDefault="00F06FD0" w:rsidP="00F06FD0">
      <w:pPr>
        <w:spacing w:before="1" w:after="1" w:line="240" w:lineRule="auto"/>
        <w:jc w:val="center"/>
        <w:rPr>
          <w:rFonts w:ascii="Times New Roman" w:eastAsia="SimSun" w:hAnsi="Times New Roman" w:cs="Times New Roman"/>
          <w:b/>
          <w:caps/>
          <w:sz w:val="20"/>
          <w:szCs w:val="20"/>
          <w:lang w:eastAsia="ru-RU" w:bidi="hi-IN"/>
          <w14:ligatures w14:val="none"/>
        </w:rPr>
      </w:pPr>
    </w:p>
    <w:p w14:paraId="609C08BC" w14:textId="77777777" w:rsidR="00F06FD0" w:rsidRPr="00F06FD0" w:rsidRDefault="00F06FD0" w:rsidP="00F06FD0">
      <w:pPr>
        <w:spacing w:after="0" w:line="240" w:lineRule="auto"/>
        <w:jc w:val="center"/>
        <w:rPr>
          <w:rFonts w:ascii="Times New Roman" w:eastAsia="SimSun" w:hAnsi="Times New Roman" w:cs="Times New Roman"/>
          <w:b/>
          <w:sz w:val="20"/>
          <w:szCs w:val="20"/>
          <w:lang w:eastAsia="ru-RU" w:bidi="hi-IN"/>
          <w14:ligatures w14:val="none"/>
        </w:rPr>
      </w:pPr>
      <w:r w:rsidRPr="00F06FD0">
        <w:rPr>
          <w:rFonts w:ascii="Times New Roman" w:eastAsia="SimSun" w:hAnsi="Times New Roman" w:cs="Times New Roman"/>
          <w:b/>
          <w:sz w:val="20"/>
          <w:szCs w:val="20"/>
          <w:lang w:eastAsia="ru-RU" w:bidi="hi-IN"/>
          <w14:ligatures w14:val="none"/>
        </w:rPr>
        <w:t>6.  Обработка персональных данных</w:t>
      </w:r>
    </w:p>
    <w:p w14:paraId="5D08012B" w14:textId="77777777" w:rsidR="00F06FD0" w:rsidRPr="00F06FD0" w:rsidRDefault="00F06FD0" w:rsidP="00F06FD0">
      <w:pPr>
        <w:spacing w:after="0" w:line="240" w:lineRule="auto"/>
        <w:ind w:firstLine="426"/>
        <w:jc w:val="both"/>
        <w:rPr>
          <w:rFonts w:ascii="Times New Roman" w:eastAsia="Calibri" w:hAnsi="Times New Roman" w:cs="Times New Roman"/>
          <w:kern w:val="0"/>
          <w:sz w:val="20"/>
          <w:szCs w:val="20"/>
          <w14:ligatures w14:val="none"/>
        </w:rPr>
      </w:pPr>
      <w:r w:rsidRPr="00F06FD0">
        <w:rPr>
          <w:rFonts w:ascii="Times New Roman" w:eastAsia="Calibri" w:hAnsi="Times New Roman" w:cs="Times New Roman"/>
          <w:kern w:val="0"/>
          <w:sz w:val="20"/>
          <w:szCs w:val="20"/>
          <w14:ligatures w14:val="none"/>
        </w:rPr>
        <w:t>6.1.  Управляющая организация в соответствии с Федеральным законом от 27.07.2006 № 152-ФЗ «О персональных данных» в целях исполнения настоящего Договора осуществляет обработку персональных данных Собственников и иных потребителей в многоквартирном доме и является оператором персональных данных.</w:t>
      </w:r>
    </w:p>
    <w:p w14:paraId="1721B3ED" w14:textId="77777777" w:rsidR="00F06FD0" w:rsidRPr="00F06FD0" w:rsidRDefault="00F06FD0" w:rsidP="00F06FD0">
      <w:pPr>
        <w:spacing w:after="0" w:line="240" w:lineRule="auto"/>
        <w:ind w:firstLine="426"/>
        <w:jc w:val="both"/>
        <w:rPr>
          <w:rFonts w:ascii="Times New Roman" w:eastAsia="Times New Roman" w:hAnsi="Times New Roman" w:cs="Times New Roman"/>
          <w:sz w:val="20"/>
          <w:szCs w:val="20"/>
          <w:lang w:eastAsia="zh-CN" w:bidi="en-US"/>
          <w14:ligatures w14:val="none"/>
        </w:rPr>
      </w:pPr>
      <w:r w:rsidRPr="00F06FD0">
        <w:rPr>
          <w:rFonts w:ascii="Times New Roman" w:eastAsia="Times New Roman" w:hAnsi="Times New Roman" w:cs="Times New Roman"/>
          <w:sz w:val="20"/>
          <w:szCs w:val="20"/>
          <w:lang w:eastAsia="zh-CN" w:bidi="en-US"/>
          <w14:ligatures w14:val="none"/>
        </w:rPr>
        <w:t>Управляющая организация также для проведения начисления и расчетов с гражданами – собственниками и потребителями может привлекать на основании гражданско-правового договора специализированную организацию по расчету с потребителями с передачей ей персональных данных в целях проведения начисления и расчетов за жилищные и коммунальные услуги, включая дополнительные услуги в рамках настоящего Договора.</w:t>
      </w:r>
    </w:p>
    <w:p w14:paraId="030054C2" w14:textId="77777777" w:rsidR="00F06FD0" w:rsidRPr="00F06FD0" w:rsidRDefault="00F06FD0" w:rsidP="00F06FD0">
      <w:pPr>
        <w:spacing w:after="0" w:line="240" w:lineRule="auto"/>
        <w:ind w:firstLine="426"/>
        <w:jc w:val="both"/>
        <w:rPr>
          <w:rFonts w:ascii="Times New Roman" w:eastAsia="Times New Roman" w:hAnsi="Times New Roman" w:cs="Times New Roman"/>
          <w:bCs/>
          <w:sz w:val="20"/>
          <w:szCs w:val="20"/>
          <w:lang w:eastAsia="ru-RU" w:bidi="hi-IN"/>
          <w14:ligatures w14:val="none"/>
        </w:rPr>
      </w:pPr>
      <w:r w:rsidRPr="00F06FD0">
        <w:rPr>
          <w:rFonts w:ascii="Times New Roman" w:eastAsia="Times New Roman" w:hAnsi="Times New Roman" w:cs="Times New Roman"/>
          <w:sz w:val="20"/>
          <w:szCs w:val="20"/>
          <w:lang w:eastAsia="zh-CN" w:bidi="en-US"/>
          <w14:ligatures w14:val="none"/>
        </w:rPr>
        <w:t xml:space="preserve">В соответствии с п. 16 ст. 155 ЖК РФ при привлечении Управляющей организацией иных лиц – Представителей </w:t>
      </w:r>
      <w:r w:rsidRPr="00F06FD0">
        <w:rPr>
          <w:rFonts w:ascii="Times New Roman" w:eastAsia="Times New Roman" w:hAnsi="Times New Roman" w:cs="Times New Roman"/>
          <w:bCs/>
          <w:sz w:val="20"/>
          <w:szCs w:val="20"/>
          <w:lang w:eastAsia="ru-RU" w:bidi="hi-IN"/>
          <w14:ligatures w14:val="none"/>
        </w:rPr>
        <w:t>для осуществления расчетов с собственниками и потребителями (включая нанимателей жилых помещений государственного и муниципального жилищных фондов) согласие субъектов персональных данных на передачу персональных данных таким Представителям не требуется.</w:t>
      </w:r>
    </w:p>
    <w:p w14:paraId="3EC038CB" w14:textId="77777777" w:rsidR="00F06FD0" w:rsidRPr="00F06FD0" w:rsidRDefault="00F06FD0" w:rsidP="00F06FD0">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F06FD0">
        <w:rPr>
          <w:rFonts w:ascii="Times New Roman" w:eastAsia="Calibri" w:hAnsi="Times New Roman" w:cs="Times New Roman"/>
          <w:kern w:val="0"/>
          <w:sz w:val="20"/>
          <w:szCs w:val="20"/>
          <w14:ligatures w14:val="none"/>
        </w:rPr>
        <w:t>6.2 Целями обработки персональных данных является исполнение Управляющей организацией обязательств по Договору, включающих в себя функции, связанные с:</w:t>
      </w:r>
    </w:p>
    <w:p w14:paraId="6F4FA4EE" w14:textId="77777777" w:rsidR="00F06FD0" w:rsidRPr="00F06FD0" w:rsidRDefault="00F06FD0" w:rsidP="00F06FD0">
      <w:pPr>
        <w:autoSpaceDE w:val="0"/>
        <w:autoSpaceDN w:val="0"/>
        <w:adjustRightInd w:val="0"/>
        <w:spacing w:after="0" w:line="240" w:lineRule="auto"/>
        <w:ind w:firstLine="426"/>
        <w:jc w:val="both"/>
        <w:rPr>
          <w:rFonts w:ascii="Times New Roman" w:eastAsia="Calibri" w:hAnsi="Times New Roman" w:cs="Times New Roman"/>
          <w:kern w:val="0"/>
          <w:sz w:val="20"/>
          <w:szCs w:val="20"/>
          <w:lang w:eastAsia="ru-RU"/>
          <w14:ligatures w14:val="none"/>
        </w:rPr>
      </w:pPr>
      <w:r w:rsidRPr="00F06FD0">
        <w:rPr>
          <w:rFonts w:ascii="Times New Roman" w:eastAsia="Calibri" w:hAnsi="Times New Roman" w:cs="Times New Roman"/>
          <w:kern w:val="0"/>
          <w:sz w:val="20"/>
          <w:szCs w:val="20"/>
          <w:lang w:eastAsia="ru-RU"/>
          <w14:ligatures w14:val="none"/>
        </w:rPr>
        <w:t>-  расчетами и начислениями платы за жилое помещение, коммунальные и иные услуги, оказываемые по Договору;</w:t>
      </w:r>
    </w:p>
    <w:p w14:paraId="5D771F7E" w14:textId="77777777" w:rsidR="00F06FD0" w:rsidRPr="00F06FD0" w:rsidRDefault="00F06FD0" w:rsidP="00F06FD0">
      <w:pPr>
        <w:spacing w:after="0" w:line="240" w:lineRule="auto"/>
        <w:ind w:firstLine="426"/>
        <w:jc w:val="both"/>
        <w:rPr>
          <w:rFonts w:ascii="Times New Roman" w:eastAsia="Calibri" w:hAnsi="Times New Roman" w:cs="Times New Roman"/>
          <w:kern w:val="0"/>
          <w:sz w:val="20"/>
          <w:szCs w:val="20"/>
          <w14:ligatures w14:val="none"/>
        </w:rPr>
      </w:pPr>
      <w:r w:rsidRPr="00F06FD0">
        <w:rPr>
          <w:rFonts w:ascii="Times New Roman" w:eastAsia="Calibri" w:hAnsi="Times New Roman" w:cs="Times New Roman"/>
          <w:kern w:val="0"/>
          <w:sz w:val="20"/>
          <w:szCs w:val="20"/>
          <w14:ligatures w14:val="none"/>
        </w:rPr>
        <w:t>- подготовкой, печатью и доставкой потребителям платежных документов;</w:t>
      </w:r>
    </w:p>
    <w:p w14:paraId="3E00074E" w14:textId="77777777" w:rsidR="00F06FD0" w:rsidRPr="00F06FD0" w:rsidRDefault="00F06FD0" w:rsidP="00F06FD0">
      <w:pPr>
        <w:spacing w:after="0" w:line="240" w:lineRule="auto"/>
        <w:ind w:firstLine="426"/>
        <w:jc w:val="both"/>
        <w:rPr>
          <w:rFonts w:ascii="Times New Roman" w:eastAsia="Calibri" w:hAnsi="Times New Roman" w:cs="Times New Roman"/>
          <w:kern w:val="0"/>
          <w:sz w:val="20"/>
          <w:szCs w:val="20"/>
          <w14:ligatures w14:val="none"/>
        </w:rPr>
      </w:pPr>
      <w:r w:rsidRPr="00F06FD0">
        <w:rPr>
          <w:rFonts w:ascii="Times New Roman" w:eastAsia="Calibri" w:hAnsi="Times New Roman" w:cs="Times New Roman"/>
          <w:kern w:val="0"/>
          <w:sz w:val="20"/>
          <w:szCs w:val="20"/>
          <w14:ligatures w14:val="none"/>
        </w:rPr>
        <w:t>- приемом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14:paraId="22250FB5" w14:textId="77777777" w:rsidR="00F06FD0" w:rsidRPr="00F06FD0" w:rsidRDefault="00F06FD0" w:rsidP="00F06FD0">
      <w:pPr>
        <w:widowControl w:val="0"/>
        <w:spacing w:after="0" w:line="240" w:lineRule="auto"/>
        <w:ind w:firstLine="426"/>
        <w:jc w:val="both"/>
        <w:rPr>
          <w:rFonts w:ascii="Times New Roman" w:eastAsia="Times New Roman" w:hAnsi="Times New Roman" w:cs="Times New Roman"/>
          <w:sz w:val="18"/>
          <w:szCs w:val="18"/>
          <w:lang w:eastAsia="zh-CN" w:bidi="en-US"/>
          <w14:ligatures w14:val="none"/>
        </w:rPr>
      </w:pPr>
      <w:r w:rsidRPr="00F06FD0">
        <w:rPr>
          <w:rFonts w:ascii="Times New Roman" w:eastAsia="Calibri" w:hAnsi="Times New Roman" w:cs="Times New Roman"/>
          <w:kern w:val="0"/>
          <w:sz w:val="20"/>
          <w:szCs w:val="20"/>
          <w14:ligatures w14:val="none"/>
        </w:rPr>
        <w:t xml:space="preserve">- </w:t>
      </w:r>
      <w:r w:rsidRPr="00F06FD0">
        <w:rPr>
          <w:rFonts w:ascii="Times New Roman" w:eastAsia="Times New Roman" w:hAnsi="Times New Roman" w:cs="Times New Roman"/>
          <w:sz w:val="20"/>
          <w:szCs w:val="20"/>
          <w:lang w:eastAsia="zh-CN" w:bidi="en-US"/>
          <w14:ligatures w14:val="none"/>
        </w:rPr>
        <w:t>подготовку ответов на письма, запросы, жалобы, претензии собственников и иных потребителей</w:t>
      </w:r>
      <w:r w:rsidRPr="00F06FD0">
        <w:rPr>
          <w:rFonts w:ascii="Times New Roman" w:eastAsia="Times New Roman" w:hAnsi="Times New Roman" w:cs="Times New Roman"/>
          <w:sz w:val="18"/>
          <w:szCs w:val="18"/>
          <w:lang w:eastAsia="zh-CN" w:bidi="en-US"/>
          <w14:ligatures w14:val="none"/>
        </w:rPr>
        <w:t>;</w:t>
      </w:r>
    </w:p>
    <w:p w14:paraId="02D85A77" w14:textId="77777777" w:rsidR="00F06FD0" w:rsidRPr="00F06FD0" w:rsidRDefault="00F06FD0" w:rsidP="00F06FD0">
      <w:pPr>
        <w:spacing w:after="0" w:line="240" w:lineRule="auto"/>
        <w:ind w:firstLine="426"/>
        <w:jc w:val="both"/>
        <w:rPr>
          <w:rFonts w:ascii="Times New Roman" w:eastAsia="Calibri" w:hAnsi="Times New Roman" w:cs="Times New Roman"/>
          <w:kern w:val="0"/>
          <w:sz w:val="20"/>
          <w:szCs w:val="20"/>
          <w14:ligatures w14:val="none"/>
        </w:rPr>
      </w:pPr>
      <w:r w:rsidRPr="00F06FD0">
        <w:rPr>
          <w:rFonts w:ascii="Times New Roman" w:eastAsia="Calibri" w:hAnsi="Times New Roman" w:cs="Times New Roman"/>
          <w:kern w:val="0"/>
          <w:sz w:val="20"/>
          <w:szCs w:val="20"/>
          <w14:ligatures w14:val="none"/>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14:paraId="41133430" w14:textId="77777777" w:rsidR="00F06FD0" w:rsidRPr="00F06FD0" w:rsidRDefault="00F06FD0" w:rsidP="00F06FD0">
      <w:pPr>
        <w:spacing w:after="0" w:line="240" w:lineRule="auto"/>
        <w:ind w:firstLine="426"/>
        <w:jc w:val="both"/>
        <w:rPr>
          <w:rFonts w:ascii="Times New Roman" w:eastAsia="SimSun" w:hAnsi="Times New Roman" w:cs="Times New Roman"/>
          <w:sz w:val="20"/>
          <w:szCs w:val="20"/>
          <w:lang w:eastAsia="zh-CN" w:bidi="hi-IN"/>
          <w14:ligatures w14:val="none"/>
        </w:rPr>
      </w:pPr>
      <w:r w:rsidRPr="00F06FD0">
        <w:rPr>
          <w:rFonts w:ascii="Times New Roman" w:eastAsia="Calibri" w:hAnsi="Times New Roman" w:cs="Times New Roman"/>
          <w:kern w:val="0"/>
          <w:sz w:val="20"/>
          <w:szCs w:val="20"/>
          <w14:ligatures w14:val="none"/>
        </w:rPr>
        <w:t xml:space="preserve">-размещением на информационных стендах в подъездах многоквартирного дома </w:t>
      </w:r>
      <w:r w:rsidRPr="00F06FD0">
        <w:rPr>
          <w:rFonts w:ascii="Times New Roman" w:eastAsia="SimSun" w:hAnsi="Times New Roman" w:cs="Times New Roman"/>
          <w:sz w:val="20"/>
          <w:szCs w:val="20"/>
          <w:lang w:eastAsia="zh-CN" w:bidi="hi-IN"/>
          <w14:ligatures w14:val="none"/>
        </w:rPr>
        <w:t>информации о наличии задолженности по жилым/нежилым помещениям с указанием номера жилого/нежилого помещения, суммы задолженности и периода, за который эта задолженность возникла.</w:t>
      </w:r>
    </w:p>
    <w:p w14:paraId="18C5EEAF" w14:textId="77777777" w:rsidR="00F06FD0" w:rsidRPr="00F06FD0" w:rsidRDefault="00F06FD0" w:rsidP="00F06FD0">
      <w:pPr>
        <w:spacing w:after="0" w:line="240" w:lineRule="auto"/>
        <w:ind w:firstLine="426"/>
        <w:jc w:val="both"/>
        <w:rPr>
          <w:rFonts w:ascii="Times New Roman" w:eastAsia="Calibri" w:hAnsi="Times New Roman" w:cs="Times New Roman"/>
          <w:kern w:val="0"/>
          <w:sz w:val="20"/>
          <w:szCs w:val="20"/>
          <w14:ligatures w14:val="none"/>
        </w:rPr>
      </w:pPr>
      <w:r w:rsidRPr="00F06FD0">
        <w:rPr>
          <w:rFonts w:ascii="Times New Roman" w:eastAsia="Calibri" w:hAnsi="Times New Roman" w:cs="Times New Roman"/>
          <w:kern w:val="0"/>
          <w:sz w:val="20"/>
          <w:szCs w:val="20"/>
          <w14:ligatures w14:val="none"/>
        </w:rPr>
        <w:t>- иные цели, связанные с исполнением Договора.</w:t>
      </w:r>
    </w:p>
    <w:p w14:paraId="7C626080" w14:textId="77777777" w:rsidR="00F06FD0" w:rsidRPr="00F06FD0" w:rsidRDefault="00F06FD0" w:rsidP="00F06FD0">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F06FD0">
        <w:rPr>
          <w:rFonts w:ascii="Times New Roman" w:eastAsia="Calibri" w:hAnsi="Times New Roman" w:cs="Times New Roman"/>
          <w:kern w:val="0"/>
          <w:sz w:val="20"/>
          <w:szCs w:val="20"/>
          <w14:ligatures w14:val="none"/>
        </w:rPr>
        <w:t>6.3. В состав персональных данных собственника, подлежащих обработке включаются:</w:t>
      </w:r>
    </w:p>
    <w:p w14:paraId="651CFFCA" w14:textId="77777777" w:rsidR="00F06FD0" w:rsidRPr="00F06FD0" w:rsidRDefault="00F06FD0" w:rsidP="00F06FD0">
      <w:pPr>
        <w:spacing w:after="0" w:line="240" w:lineRule="auto"/>
        <w:ind w:firstLine="426"/>
        <w:jc w:val="both"/>
        <w:rPr>
          <w:rFonts w:ascii="Times New Roman" w:eastAsia="Calibri" w:hAnsi="Times New Roman" w:cs="Times New Roman"/>
          <w:kern w:val="0"/>
          <w:sz w:val="20"/>
          <w:szCs w:val="20"/>
          <w14:ligatures w14:val="none"/>
        </w:rPr>
      </w:pPr>
      <w:r w:rsidRPr="00F06FD0">
        <w:rPr>
          <w:rFonts w:ascii="Times New Roman" w:eastAsia="Calibri" w:hAnsi="Times New Roman" w:cs="Times New Roman"/>
          <w:kern w:val="0"/>
          <w:sz w:val="20"/>
          <w:szCs w:val="20"/>
          <w14:ligatures w14:val="none"/>
        </w:rPr>
        <w:t>- фамилия, имя, отчество, число, месяц, год рождения;</w:t>
      </w:r>
    </w:p>
    <w:p w14:paraId="248DDACD" w14:textId="77777777" w:rsidR="00F06FD0" w:rsidRPr="00F06FD0" w:rsidRDefault="00F06FD0" w:rsidP="00F06FD0">
      <w:pPr>
        <w:spacing w:after="0" w:line="240" w:lineRule="auto"/>
        <w:ind w:firstLine="426"/>
        <w:jc w:val="both"/>
        <w:rPr>
          <w:rFonts w:ascii="Times New Roman" w:eastAsia="Calibri" w:hAnsi="Times New Roman" w:cs="Times New Roman"/>
          <w:kern w:val="0"/>
          <w:sz w:val="20"/>
          <w:szCs w:val="20"/>
          <w14:ligatures w14:val="none"/>
        </w:rPr>
      </w:pPr>
      <w:r w:rsidRPr="00F06FD0">
        <w:rPr>
          <w:rFonts w:ascii="Times New Roman" w:eastAsia="Calibri" w:hAnsi="Times New Roman" w:cs="Times New Roman"/>
          <w:kern w:val="0"/>
          <w:sz w:val="20"/>
          <w:szCs w:val="20"/>
          <w14:ligatures w14:val="none"/>
        </w:rPr>
        <w:t xml:space="preserve">- паспортные данные  </w:t>
      </w:r>
      <w:r w:rsidRPr="00F06FD0">
        <w:rPr>
          <w:rFonts w:ascii="Times New Roman" w:eastAsia="Times New Roman" w:hAnsi="Times New Roman" w:cs="Times New Roman"/>
          <w:bCs/>
          <w:sz w:val="18"/>
          <w:szCs w:val="18"/>
          <w:lang w:eastAsia="ru-RU" w:bidi="hi-IN"/>
          <w14:ligatures w14:val="none"/>
        </w:rPr>
        <w:t xml:space="preserve">– </w:t>
      </w:r>
      <w:r w:rsidRPr="00F06FD0">
        <w:rPr>
          <w:rFonts w:ascii="Times New Roman" w:eastAsia="Times New Roman" w:hAnsi="Times New Roman" w:cs="Times New Roman"/>
          <w:bCs/>
          <w:sz w:val="20"/>
          <w:szCs w:val="20"/>
          <w:lang w:eastAsia="ru-RU" w:bidi="hi-IN"/>
          <w14:ligatures w14:val="none"/>
        </w:rPr>
        <w:t>собственника, гражданина – нанимателя, а также иного уполномоченного на владение и пользование гражданина</w:t>
      </w:r>
      <w:r w:rsidRPr="00F06FD0">
        <w:rPr>
          <w:rFonts w:ascii="Times New Roman" w:eastAsia="Calibri" w:hAnsi="Times New Roman" w:cs="Times New Roman"/>
          <w:kern w:val="0"/>
          <w:sz w:val="20"/>
          <w:szCs w:val="20"/>
          <w14:ligatures w14:val="none"/>
        </w:rPr>
        <w:t>;</w:t>
      </w:r>
    </w:p>
    <w:p w14:paraId="710FABF5" w14:textId="77777777" w:rsidR="00F06FD0" w:rsidRPr="00F06FD0" w:rsidRDefault="00F06FD0" w:rsidP="00F06FD0">
      <w:pPr>
        <w:spacing w:after="0" w:line="240" w:lineRule="auto"/>
        <w:ind w:firstLine="426"/>
        <w:jc w:val="both"/>
        <w:rPr>
          <w:rFonts w:ascii="Times New Roman" w:eastAsia="Calibri" w:hAnsi="Times New Roman" w:cs="Times New Roman"/>
          <w:kern w:val="0"/>
          <w:sz w:val="20"/>
          <w:szCs w:val="20"/>
          <w14:ligatures w14:val="none"/>
        </w:rPr>
      </w:pPr>
      <w:r w:rsidRPr="00F06FD0">
        <w:rPr>
          <w:rFonts w:ascii="Times New Roman" w:eastAsia="Calibri" w:hAnsi="Times New Roman" w:cs="Times New Roman"/>
          <w:kern w:val="0"/>
          <w:sz w:val="20"/>
          <w:szCs w:val="20"/>
          <w14:ligatures w14:val="none"/>
        </w:rPr>
        <w:t>- адрес регистрации;</w:t>
      </w:r>
    </w:p>
    <w:p w14:paraId="0144CCC5" w14:textId="77777777" w:rsidR="00F06FD0" w:rsidRPr="00F06FD0" w:rsidRDefault="00F06FD0" w:rsidP="00F06FD0">
      <w:pPr>
        <w:spacing w:after="0" w:line="240" w:lineRule="auto"/>
        <w:ind w:firstLine="426"/>
        <w:jc w:val="both"/>
        <w:rPr>
          <w:rFonts w:ascii="Times New Roman" w:eastAsia="Calibri" w:hAnsi="Times New Roman" w:cs="Times New Roman"/>
          <w:kern w:val="0"/>
          <w:sz w:val="20"/>
          <w:szCs w:val="20"/>
          <w14:ligatures w14:val="none"/>
        </w:rPr>
      </w:pPr>
      <w:r w:rsidRPr="00F06FD0">
        <w:rPr>
          <w:rFonts w:ascii="Times New Roman" w:eastAsia="Calibri" w:hAnsi="Times New Roman" w:cs="Times New Roman"/>
          <w:kern w:val="0"/>
          <w:sz w:val="20"/>
          <w:szCs w:val="20"/>
          <w14:ligatures w14:val="none"/>
        </w:rPr>
        <w:t>- адрес места жительства;</w:t>
      </w:r>
    </w:p>
    <w:p w14:paraId="4770514C" w14:textId="77777777" w:rsidR="00F06FD0" w:rsidRPr="00F06FD0" w:rsidRDefault="00F06FD0" w:rsidP="00F06FD0">
      <w:pPr>
        <w:spacing w:after="0" w:line="240" w:lineRule="auto"/>
        <w:ind w:firstLine="426"/>
        <w:jc w:val="both"/>
        <w:rPr>
          <w:rFonts w:ascii="Times New Roman" w:eastAsia="Calibri" w:hAnsi="Times New Roman" w:cs="Times New Roman"/>
          <w:kern w:val="0"/>
          <w:sz w:val="20"/>
          <w:szCs w:val="20"/>
          <w14:ligatures w14:val="none"/>
        </w:rPr>
      </w:pPr>
      <w:r w:rsidRPr="00F06FD0">
        <w:rPr>
          <w:rFonts w:ascii="Times New Roman" w:eastAsia="Calibri" w:hAnsi="Times New Roman" w:cs="Times New Roman"/>
          <w:kern w:val="0"/>
          <w:sz w:val="20"/>
          <w:szCs w:val="20"/>
          <w14:ligatures w14:val="none"/>
        </w:rPr>
        <w:t>- семейное положение;</w:t>
      </w:r>
    </w:p>
    <w:p w14:paraId="3AEB9F23" w14:textId="77777777" w:rsidR="00F06FD0" w:rsidRPr="00F06FD0" w:rsidRDefault="00F06FD0" w:rsidP="00F06FD0">
      <w:pPr>
        <w:spacing w:after="0" w:line="240" w:lineRule="auto"/>
        <w:ind w:firstLine="426"/>
        <w:jc w:val="both"/>
        <w:rPr>
          <w:rFonts w:ascii="Times New Roman" w:eastAsia="Calibri" w:hAnsi="Times New Roman" w:cs="Times New Roman"/>
          <w:kern w:val="0"/>
          <w:sz w:val="20"/>
          <w:szCs w:val="20"/>
          <w14:ligatures w14:val="none"/>
        </w:rPr>
      </w:pPr>
      <w:r w:rsidRPr="00F06FD0">
        <w:rPr>
          <w:rFonts w:ascii="Times New Roman" w:eastAsia="Calibri" w:hAnsi="Times New Roman" w:cs="Times New Roman"/>
          <w:kern w:val="0"/>
          <w:sz w:val="20"/>
          <w:szCs w:val="20"/>
          <w14:ligatures w14:val="none"/>
        </w:rPr>
        <w:t>- статус члена семьи;</w:t>
      </w:r>
    </w:p>
    <w:p w14:paraId="7C44CE70" w14:textId="77777777" w:rsidR="00F06FD0" w:rsidRPr="00F06FD0" w:rsidRDefault="00F06FD0" w:rsidP="00F06FD0">
      <w:pPr>
        <w:spacing w:after="0" w:line="240" w:lineRule="auto"/>
        <w:ind w:firstLine="426"/>
        <w:jc w:val="both"/>
        <w:rPr>
          <w:rFonts w:ascii="Times New Roman" w:eastAsia="Calibri" w:hAnsi="Times New Roman" w:cs="Times New Roman"/>
          <w:kern w:val="0"/>
          <w:sz w:val="20"/>
          <w:szCs w:val="20"/>
          <w14:ligatures w14:val="none"/>
        </w:rPr>
      </w:pPr>
      <w:r w:rsidRPr="00F06FD0">
        <w:rPr>
          <w:rFonts w:ascii="Times New Roman" w:eastAsia="Calibri" w:hAnsi="Times New Roman" w:cs="Times New Roman"/>
          <w:kern w:val="0"/>
          <w:sz w:val="20"/>
          <w:szCs w:val="20"/>
          <w14:ligatures w14:val="none"/>
        </w:rPr>
        <w:t>- наличие льгот и преимуществ для начисления и внесения платы за содержание жилого помещения и коммунальные услуги;</w:t>
      </w:r>
    </w:p>
    <w:p w14:paraId="76B09EE3" w14:textId="77777777" w:rsidR="00F06FD0" w:rsidRPr="00F06FD0" w:rsidRDefault="00F06FD0" w:rsidP="00F06FD0">
      <w:pPr>
        <w:spacing w:after="0" w:line="240" w:lineRule="auto"/>
        <w:ind w:firstLine="426"/>
        <w:jc w:val="both"/>
        <w:rPr>
          <w:rFonts w:ascii="Times New Roman" w:eastAsia="Calibri" w:hAnsi="Times New Roman" w:cs="Times New Roman"/>
          <w:kern w:val="0"/>
          <w:sz w:val="20"/>
          <w:szCs w:val="20"/>
          <w14:ligatures w14:val="none"/>
        </w:rPr>
      </w:pPr>
      <w:r w:rsidRPr="00F06FD0">
        <w:rPr>
          <w:rFonts w:ascii="Times New Roman" w:eastAsia="Calibri" w:hAnsi="Times New Roman" w:cs="Times New Roman"/>
          <w:kern w:val="0"/>
          <w:sz w:val="20"/>
          <w:szCs w:val="20"/>
          <w14:ligatures w14:val="none"/>
        </w:rPr>
        <w:t>- сведения о регистрации права собственности в Едином государственном реестра прав на недвижимое имущество (ином уполномоченном органе), а равно о иных правах на пользование помещением, в том числе о его площади, количестве проживающих, зарегистрированных и временно пребывающих;</w:t>
      </w:r>
    </w:p>
    <w:p w14:paraId="70CC6292" w14:textId="77777777" w:rsidR="00F06FD0" w:rsidRPr="00F06FD0" w:rsidRDefault="00F06FD0" w:rsidP="00F06FD0">
      <w:pPr>
        <w:spacing w:after="0" w:line="240" w:lineRule="auto"/>
        <w:ind w:firstLine="426"/>
        <w:jc w:val="both"/>
        <w:rPr>
          <w:rFonts w:ascii="Times New Roman" w:eastAsia="Calibri" w:hAnsi="Times New Roman" w:cs="Times New Roman"/>
          <w:kern w:val="0"/>
          <w:sz w:val="20"/>
          <w:szCs w:val="20"/>
          <w14:ligatures w14:val="none"/>
        </w:rPr>
      </w:pPr>
      <w:r w:rsidRPr="00F06FD0">
        <w:rPr>
          <w:rFonts w:ascii="Times New Roman" w:eastAsia="Calibri" w:hAnsi="Times New Roman" w:cs="Times New Roman"/>
          <w:kern w:val="0"/>
          <w:sz w:val="20"/>
          <w:szCs w:val="20"/>
          <w14:ligatures w14:val="none"/>
        </w:rPr>
        <w:t>- размер платы за содержание жилого помещения и коммунальные услуги (в т.ч. и размер задолженности);</w:t>
      </w:r>
    </w:p>
    <w:p w14:paraId="6BEE81D5" w14:textId="77777777" w:rsidR="00F06FD0" w:rsidRPr="00F06FD0" w:rsidRDefault="00F06FD0" w:rsidP="00F06FD0">
      <w:pPr>
        <w:spacing w:after="0" w:line="240" w:lineRule="auto"/>
        <w:ind w:firstLine="426"/>
        <w:jc w:val="both"/>
        <w:rPr>
          <w:rFonts w:ascii="Times New Roman" w:eastAsia="Calibri" w:hAnsi="Times New Roman" w:cs="Times New Roman"/>
          <w:kern w:val="0"/>
          <w:sz w:val="20"/>
          <w:szCs w:val="20"/>
          <w14:ligatures w14:val="none"/>
        </w:rPr>
      </w:pPr>
      <w:r w:rsidRPr="00F06FD0">
        <w:rPr>
          <w:rFonts w:ascii="Times New Roman" w:eastAsia="Calibri" w:hAnsi="Times New Roman" w:cs="Times New Roman"/>
          <w:kern w:val="0"/>
          <w:sz w:val="20"/>
          <w:szCs w:val="20"/>
          <w14:ligatures w14:val="none"/>
        </w:rPr>
        <w:t>- иные персональные данные необходимые для исполнения договоров.</w:t>
      </w:r>
    </w:p>
    <w:p w14:paraId="37F7BFE4" w14:textId="77777777" w:rsidR="00F06FD0" w:rsidRPr="00F06FD0" w:rsidRDefault="00F06FD0" w:rsidP="00F06FD0">
      <w:pPr>
        <w:widowControl w:val="0"/>
        <w:spacing w:after="0" w:line="240" w:lineRule="auto"/>
        <w:ind w:firstLine="426"/>
        <w:rPr>
          <w:rFonts w:ascii="Times New Roman" w:eastAsia="Calibri" w:hAnsi="Times New Roman" w:cs="Times New Roman"/>
          <w:kern w:val="0"/>
          <w:sz w:val="20"/>
          <w:szCs w:val="20"/>
          <w14:ligatures w14:val="none"/>
        </w:rPr>
      </w:pPr>
      <w:r w:rsidRPr="00F06FD0">
        <w:rPr>
          <w:rFonts w:ascii="Times New Roman" w:eastAsia="Calibri" w:hAnsi="Times New Roman" w:cs="Times New Roman"/>
          <w:kern w:val="0"/>
          <w:sz w:val="20"/>
          <w:szCs w:val="20"/>
          <w14:ligatures w14:val="none"/>
        </w:rPr>
        <w:t>6.4. Собственники помещений дают управляющей организации право:</w:t>
      </w:r>
    </w:p>
    <w:p w14:paraId="36895CE1" w14:textId="77777777" w:rsidR="00F06FD0" w:rsidRPr="00F06FD0" w:rsidRDefault="00F06FD0" w:rsidP="00F06FD0">
      <w:pPr>
        <w:widowControl w:val="0"/>
        <w:spacing w:after="0" w:line="240" w:lineRule="auto"/>
        <w:ind w:firstLine="426"/>
        <w:rPr>
          <w:rFonts w:ascii="Times New Roman" w:eastAsia="Calibri" w:hAnsi="Times New Roman" w:cs="Times New Roman"/>
          <w:kern w:val="0"/>
          <w:sz w:val="20"/>
          <w:szCs w:val="20"/>
          <w14:ligatures w14:val="none"/>
        </w:rPr>
      </w:pPr>
      <w:r w:rsidRPr="00F06FD0">
        <w:rPr>
          <w:rFonts w:ascii="Times New Roman" w:eastAsia="Calibri" w:hAnsi="Times New Roman" w:cs="Times New Roman"/>
          <w:kern w:val="0"/>
          <w:sz w:val="20"/>
          <w:szCs w:val="20"/>
          <w14:ligatures w14:val="none"/>
        </w:rPr>
        <w:t xml:space="preserve">- на сбор, систематизацию, накопление, хранение, использование, обезличивание, блокирование, уточнение (обновление, изменение), распространение (в том числе передачу) и уничтожение своих персональных данных, </w:t>
      </w:r>
    </w:p>
    <w:p w14:paraId="4EBCEF6A" w14:textId="77777777" w:rsidR="00F06FD0" w:rsidRPr="00F06FD0" w:rsidRDefault="00F06FD0" w:rsidP="00F06FD0">
      <w:pPr>
        <w:widowControl w:val="0"/>
        <w:spacing w:after="0" w:line="240" w:lineRule="auto"/>
        <w:ind w:firstLine="426"/>
        <w:rPr>
          <w:rFonts w:ascii="Times New Roman" w:eastAsia="Times New Roman" w:hAnsi="Times New Roman" w:cs="Times New Roman"/>
          <w:sz w:val="20"/>
          <w:szCs w:val="20"/>
          <w:lang w:eastAsia="zh-CN" w:bidi="en-US"/>
          <w14:ligatures w14:val="none"/>
        </w:rPr>
      </w:pPr>
      <w:r w:rsidRPr="00F06FD0">
        <w:rPr>
          <w:rFonts w:ascii="Times New Roman" w:eastAsia="Calibri" w:hAnsi="Times New Roman" w:cs="Times New Roman"/>
          <w:kern w:val="0"/>
          <w:sz w:val="20"/>
          <w:szCs w:val="20"/>
          <w14:ligatures w14:val="none"/>
        </w:rPr>
        <w:t>-п</w:t>
      </w:r>
      <w:r w:rsidRPr="00F06FD0">
        <w:rPr>
          <w:rFonts w:ascii="Times New Roman" w:eastAsia="Times New Roman" w:hAnsi="Times New Roman" w:cs="Times New Roman"/>
          <w:sz w:val="20"/>
          <w:szCs w:val="20"/>
          <w:lang w:eastAsia="zh-CN" w:bidi="en-US"/>
          <w14:ligatures w14:val="none"/>
        </w:rPr>
        <w:t xml:space="preserve">ередачу данных представителю Управляющей организации по расчетам </w:t>
      </w:r>
      <w:proofErr w:type="gramStart"/>
      <w:r w:rsidRPr="00F06FD0">
        <w:rPr>
          <w:rFonts w:ascii="Times New Roman" w:eastAsia="Times New Roman" w:hAnsi="Times New Roman" w:cs="Times New Roman"/>
          <w:sz w:val="20"/>
          <w:szCs w:val="20"/>
          <w:lang w:eastAsia="zh-CN" w:bidi="en-US"/>
          <w14:ligatures w14:val="none"/>
        </w:rPr>
        <w:t>с</w:t>
      </w:r>
      <w:proofErr w:type="gramEnd"/>
      <w:r w:rsidRPr="00F06FD0">
        <w:rPr>
          <w:rFonts w:ascii="Times New Roman" w:eastAsia="Times New Roman" w:hAnsi="Times New Roman" w:cs="Times New Roman"/>
          <w:sz w:val="20"/>
          <w:szCs w:val="20"/>
          <w:lang w:eastAsia="zh-CN" w:bidi="en-US"/>
          <w14:ligatures w14:val="none"/>
        </w:rPr>
        <w:t xml:space="preserve"> </w:t>
      </w:r>
      <w:proofErr w:type="gramStart"/>
      <w:r w:rsidRPr="00F06FD0">
        <w:rPr>
          <w:rFonts w:ascii="Times New Roman" w:eastAsia="Times New Roman" w:hAnsi="Times New Roman" w:cs="Times New Roman"/>
          <w:sz w:val="20"/>
          <w:szCs w:val="20"/>
          <w:lang w:eastAsia="zh-CN" w:bidi="en-US"/>
          <w14:ligatures w14:val="none"/>
        </w:rPr>
        <w:t>собственникам</w:t>
      </w:r>
      <w:proofErr w:type="gramEnd"/>
      <w:r w:rsidRPr="00F06FD0">
        <w:rPr>
          <w:rFonts w:ascii="Times New Roman" w:eastAsia="Times New Roman" w:hAnsi="Times New Roman" w:cs="Times New Roman"/>
          <w:sz w:val="20"/>
          <w:szCs w:val="20"/>
          <w:lang w:eastAsia="zh-CN" w:bidi="en-US"/>
          <w14:ligatures w14:val="none"/>
        </w:rPr>
        <w:t xml:space="preserve"> и иными потребителями;</w:t>
      </w:r>
    </w:p>
    <w:p w14:paraId="4139A0E1" w14:textId="77777777" w:rsidR="00F06FD0" w:rsidRPr="00F06FD0" w:rsidRDefault="00F06FD0" w:rsidP="00F06FD0">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F06FD0">
        <w:rPr>
          <w:rFonts w:ascii="Times New Roman" w:eastAsia="Times New Roman" w:hAnsi="Times New Roman" w:cs="Times New Roman"/>
          <w:sz w:val="20"/>
          <w:szCs w:val="20"/>
          <w:lang w:eastAsia="zh-CN" w:bidi="en-US"/>
          <w14:ligatures w14:val="none"/>
        </w:rPr>
        <w:t>-передачу данных ресурсоснабжающим организациям при выборе системы прямых платежей, а также в случае переуступки задолженности по коммунальным платежам;</w:t>
      </w:r>
    </w:p>
    <w:p w14:paraId="5ADDBCBE" w14:textId="77777777" w:rsidR="00F06FD0" w:rsidRPr="00F06FD0" w:rsidRDefault="00F06FD0" w:rsidP="00F06FD0">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F06FD0">
        <w:rPr>
          <w:rFonts w:ascii="Times New Roman" w:eastAsia="Times New Roman" w:hAnsi="Times New Roman" w:cs="Times New Roman"/>
          <w:sz w:val="20"/>
          <w:szCs w:val="20"/>
          <w:lang w:eastAsia="zh-CN" w:bidi="en-US"/>
          <w14:ligatures w14:val="none"/>
        </w:rPr>
        <w:t>-передачу данных контролирующим и надзорным органам;</w:t>
      </w:r>
    </w:p>
    <w:p w14:paraId="079E992C" w14:textId="77777777" w:rsidR="00F06FD0" w:rsidRPr="00F06FD0" w:rsidRDefault="00F06FD0" w:rsidP="00F06FD0">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F06FD0">
        <w:rPr>
          <w:rFonts w:ascii="Times New Roman" w:eastAsia="Times New Roman" w:hAnsi="Times New Roman" w:cs="Times New Roman"/>
          <w:sz w:val="20"/>
          <w:szCs w:val="20"/>
          <w:lang w:eastAsia="zh-CN" w:bidi="en-US"/>
          <w14:ligatures w14:val="none"/>
        </w:rPr>
        <w:t>-управляющая организация имеет право отправлять СМС-сообщения информационного характера на указанные собственником и иным потребителем номера мобильных телефонов;</w:t>
      </w:r>
    </w:p>
    <w:p w14:paraId="6A66DFC9" w14:textId="77777777" w:rsidR="00F06FD0" w:rsidRPr="00F06FD0" w:rsidRDefault="00F06FD0" w:rsidP="00F06FD0">
      <w:pPr>
        <w:tabs>
          <w:tab w:val="left" w:pos="0"/>
        </w:tabs>
        <w:spacing w:after="0" w:line="240" w:lineRule="auto"/>
        <w:ind w:firstLine="426"/>
        <w:jc w:val="both"/>
        <w:rPr>
          <w:rFonts w:ascii="Times New Roman" w:eastAsia="Times New Roman" w:hAnsi="Times New Roman" w:cs="Times New Roman"/>
          <w:sz w:val="20"/>
          <w:szCs w:val="20"/>
          <w:lang w:eastAsia="zh-CN" w:bidi="en-US"/>
          <w14:ligatures w14:val="none"/>
        </w:rPr>
      </w:pPr>
      <w:r w:rsidRPr="00F06FD0">
        <w:rPr>
          <w:rFonts w:ascii="Times New Roman" w:eastAsia="Times New Roman" w:hAnsi="Times New Roman" w:cs="Times New Roman"/>
          <w:sz w:val="20"/>
          <w:szCs w:val="20"/>
          <w:lang w:eastAsia="zh-CN" w:bidi="en-US"/>
          <w14:ligatures w14:val="none"/>
        </w:rPr>
        <w:t>- иные действия, которые необходимы для выполнения обязательств по настоящему Договору.</w:t>
      </w:r>
    </w:p>
    <w:p w14:paraId="07A401B5" w14:textId="77777777" w:rsidR="00F06FD0" w:rsidRPr="00F06FD0" w:rsidRDefault="00F06FD0" w:rsidP="00F06FD0">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F06FD0">
        <w:rPr>
          <w:rFonts w:ascii="Times New Roman" w:eastAsia="Calibri" w:hAnsi="Times New Roman" w:cs="Times New Roman"/>
          <w:kern w:val="0"/>
          <w:sz w:val="20"/>
          <w:szCs w:val="20"/>
          <w14:ligatures w14:val="none"/>
        </w:rPr>
        <w:t xml:space="preserve">6.5. </w:t>
      </w:r>
      <w:r w:rsidRPr="00F06FD0">
        <w:rPr>
          <w:rFonts w:ascii="Times New Roman" w:eastAsia="Times New Roman" w:hAnsi="Times New Roman" w:cs="Times New Roman"/>
          <w:sz w:val="20"/>
          <w:szCs w:val="20"/>
          <w:lang w:eastAsia="zh-CN" w:bidi="en-US"/>
          <w14:ligatures w14:val="none"/>
        </w:rPr>
        <w:t>Способы обработки персональных данных:</w:t>
      </w:r>
    </w:p>
    <w:p w14:paraId="39E22E82" w14:textId="77777777" w:rsidR="00F06FD0" w:rsidRPr="00F06FD0" w:rsidRDefault="00F06FD0" w:rsidP="00F06FD0">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F06FD0">
        <w:rPr>
          <w:rFonts w:ascii="Times New Roman" w:eastAsia="Times New Roman" w:hAnsi="Times New Roman" w:cs="Times New Roman"/>
          <w:sz w:val="20"/>
          <w:szCs w:val="20"/>
          <w:lang w:eastAsia="zh-CN" w:bidi="en-US"/>
          <w14:ligatures w14:val="none"/>
        </w:rPr>
        <w:t>-использование средств автоматизации, в том числе в информационно-телекоммуникационных сетях;</w:t>
      </w:r>
    </w:p>
    <w:p w14:paraId="351EFC15" w14:textId="77777777" w:rsidR="00F06FD0" w:rsidRPr="00F06FD0" w:rsidRDefault="00F06FD0" w:rsidP="00F06FD0">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F06FD0">
        <w:rPr>
          <w:rFonts w:ascii="Times New Roman" w:eastAsia="Times New Roman" w:hAnsi="Times New Roman" w:cs="Times New Roman"/>
          <w:sz w:val="20"/>
          <w:szCs w:val="20"/>
          <w:lang w:eastAsia="zh-CN" w:bidi="en-US"/>
          <w14:ligatures w14:val="none"/>
        </w:rPr>
        <w:t xml:space="preserve">-без использования средств автоматизации с непосредственным участием субъекта персональных данных: при ведении журналов, книг, выдаче справок и иных документов. Данный способ допускается в соответствии </w:t>
      </w:r>
      <w:r w:rsidRPr="00F06FD0">
        <w:rPr>
          <w:rFonts w:ascii="Times New Roman" w:eastAsia="Times New Roman" w:hAnsi="Times New Roman" w:cs="Times New Roman"/>
          <w:bCs/>
          <w:sz w:val="20"/>
          <w:szCs w:val="20"/>
          <w:lang w:eastAsia="ru-RU" w:bidi="hi-IN"/>
          <w14:ligatures w14:val="none"/>
        </w:rPr>
        <w:t>Постановлением Правительства РФ от 15.09.2008 № 687.</w:t>
      </w:r>
    </w:p>
    <w:p w14:paraId="00B976B8" w14:textId="77777777" w:rsidR="00F06FD0" w:rsidRPr="00F06FD0" w:rsidRDefault="00F06FD0" w:rsidP="00F06FD0">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F06FD0">
        <w:rPr>
          <w:rFonts w:ascii="Times New Roman" w:eastAsia="Calibri" w:hAnsi="Times New Roman" w:cs="Times New Roman"/>
          <w:kern w:val="0"/>
          <w:sz w:val="20"/>
          <w:szCs w:val="20"/>
          <w14:ligatures w14:val="none"/>
        </w:rPr>
        <w:t>6.6. Хранение персональных данных Собственника осуществляется в течение срока действия Договора и после его расторжения в течение срока исковой давности, в течение которого могут быть предъявлены требования, связанные с исполнением Договора.</w:t>
      </w:r>
    </w:p>
    <w:p w14:paraId="660C1016" w14:textId="77777777" w:rsidR="00F06FD0" w:rsidRPr="00F06FD0" w:rsidRDefault="00F06FD0" w:rsidP="00F06FD0">
      <w:pPr>
        <w:autoSpaceDE w:val="0"/>
        <w:autoSpaceDN w:val="0"/>
        <w:adjustRightInd w:val="0"/>
        <w:spacing w:after="0" w:line="240" w:lineRule="auto"/>
        <w:ind w:firstLine="426"/>
        <w:jc w:val="both"/>
        <w:rPr>
          <w:rFonts w:ascii="Times New Roman" w:eastAsia="Calibri" w:hAnsi="Times New Roman" w:cs="Times New Roman"/>
          <w:kern w:val="0"/>
          <w:sz w:val="20"/>
          <w:szCs w:val="20"/>
          <w:highlight w:val="yellow"/>
          <w14:ligatures w14:val="none"/>
        </w:rPr>
      </w:pPr>
      <w:r w:rsidRPr="00F06FD0">
        <w:rPr>
          <w:rFonts w:ascii="Times New Roman" w:eastAsia="Calibri" w:hAnsi="Times New Roman" w:cs="Times New Roman"/>
          <w:kern w:val="0"/>
          <w:sz w:val="20"/>
          <w:szCs w:val="20"/>
          <w14:ligatures w14:val="none"/>
        </w:rPr>
        <w:t xml:space="preserve">6.7. Образец Положения об обработке и защите персональных данных собственников и пользователей помещений в многоквартирных домах размещен управляющей организацией по адресу </w:t>
      </w:r>
      <w:hyperlink r:id="rId9" w:history="1">
        <w:r w:rsidRPr="00F06FD0">
          <w:rPr>
            <w:rFonts w:ascii="Liberation Serif" w:eastAsia="Calibri" w:hAnsi="Liberation Serif" w:cs="Mangal"/>
            <w:color w:val="0000FF"/>
            <w:kern w:val="0"/>
            <w:sz w:val="20"/>
            <w:szCs w:val="20"/>
            <w:u w:val="single"/>
            <w:lang w:val="en-US"/>
            <w14:ligatures w14:val="none"/>
          </w:rPr>
          <w:t>www</w:t>
        </w:r>
        <w:r w:rsidRPr="00F06FD0">
          <w:rPr>
            <w:rFonts w:ascii="Liberation Serif" w:eastAsia="Calibri" w:hAnsi="Liberation Serif" w:cs="Mangal"/>
            <w:color w:val="0000FF"/>
            <w:kern w:val="0"/>
            <w:sz w:val="20"/>
            <w:szCs w:val="20"/>
            <w:u w:val="single"/>
            <w14:ligatures w14:val="none"/>
          </w:rPr>
          <w:t>.</w:t>
        </w:r>
        <w:r w:rsidRPr="00F06FD0">
          <w:rPr>
            <w:rFonts w:ascii="Liberation Serif" w:eastAsia="SimSun" w:hAnsi="Liberation Serif" w:cs="Mangal"/>
            <w:color w:val="0000FF"/>
            <w:sz w:val="20"/>
            <w:szCs w:val="20"/>
            <w:u w:val="single"/>
            <w:lang w:eastAsia="zh-CN" w:bidi="hi-IN"/>
            <w14:ligatures w14:val="none"/>
          </w:rPr>
          <w:t xml:space="preserve"> </w:t>
        </w:r>
        <w:r w:rsidRPr="00F06FD0">
          <w:rPr>
            <w:rFonts w:ascii="Liberation Serif" w:eastAsia="Calibri" w:hAnsi="Liberation Serif" w:cs="Mangal"/>
            <w:color w:val="0000FF"/>
            <w:kern w:val="0"/>
            <w:sz w:val="20"/>
            <w:szCs w:val="20"/>
            <w:u w:val="single"/>
            <w14:ligatures w14:val="none"/>
          </w:rPr>
          <w:t>https://karat-asb.ru/</w:t>
        </w:r>
      </w:hyperlink>
      <w:r w:rsidRPr="00F06FD0">
        <w:rPr>
          <w:rFonts w:ascii="Times New Roman" w:eastAsia="Calibri" w:hAnsi="Times New Roman" w:cs="Times New Roman"/>
          <w:kern w:val="0"/>
          <w:sz w:val="20"/>
          <w:szCs w:val="20"/>
          <w14:ligatures w14:val="none"/>
        </w:rPr>
        <w:t>.</w:t>
      </w:r>
    </w:p>
    <w:p w14:paraId="77D21261" w14:textId="77777777" w:rsidR="00F06FD0" w:rsidRPr="00F06FD0" w:rsidRDefault="00F06FD0" w:rsidP="00F06FD0">
      <w:pPr>
        <w:spacing w:before="1" w:after="1" w:line="240" w:lineRule="auto"/>
        <w:jc w:val="center"/>
        <w:rPr>
          <w:rFonts w:ascii="Times New Roman" w:eastAsia="SimSun" w:hAnsi="Times New Roman" w:cs="Times New Roman"/>
          <w:b/>
          <w:caps/>
          <w:sz w:val="20"/>
          <w:szCs w:val="20"/>
          <w:lang w:eastAsia="ru-RU" w:bidi="hi-IN"/>
          <w14:ligatures w14:val="none"/>
        </w:rPr>
      </w:pPr>
    </w:p>
    <w:p w14:paraId="5117F83E" w14:textId="77777777" w:rsidR="00F06FD0" w:rsidRPr="00F06FD0" w:rsidRDefault="00F06FD0" w:rsidP="00F06FD0">
      <w:pPr>
        <w:spacing w:after="0" w:line="240" w:lineRule="auto"/>
        <w:jc w:val="center"/>
        <w:rPr>
          <w:rFonts w:ascii="Times New Roman" w:eastAsia="SimSun" w:hAnsi="Times New Roman" w:cs="Times New Roman"/>
          <w:b/>
          <w:sz w:val="20"/>
          <w:szCs w:val="20"/>
          <w:lang w:eastAsia="ru-RU" w:bidi="hi-IN"/>
          <w14:ligatures w14:val="none"/>
        </w:rPr>
      </w:pPr>
      <w:r w:rsidRPr="00F06FD0">
        <w:rPr>
          <w:rFonts w:ascii="Times New Roman" w:eastAsia="SimSun" w:hAnsi="Times New Roman" w:cs="Times New Roman"/>
          <w:b/>
          <w:sz w:val="20"/>
          <w:szCs w:val="20"/>
          <w:lang w:eastAsia="ru-RU" w:bidi="hi-IN"/>
          <w14:ligatures w14:val="none"/>
        </w:rPr>
        <w:t>7. Ответственность сторон</w:t>
      </w:r>
    </w:p>
    <w:p w14:paraId="1F9B36AC" w14:textId="77777777" w:rsidR="00F06FD0" w:rsidRPr="00F06FD0" w:rsidRDefault="00F06FD0" w:rsidP="00F06FD0">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7.1</w:t>
      </w:r>
      <w:r w:rsidRPr="00F06FD0">
        <w:rPr>
          <w:rFonts w:ascii="Times New Roman" w:eastAsia="SimSun" w:hAnsi="Times New Roman" w:cs="Times New Roman"/>
          <w:color w:val="00B050"/>
          <w:sz w:val="20"/>
          <w:szCs w:val="20"/>
          <w:lang w:eastAsia="ru-RU" w:bidi="hi-IN"/>
          <w14:ligatures w14:val="none"/>
        </w:rPr>
        <w:t xml:space="preserve">. </w:t>
      </w:r>
      <w:r w:rsidRPr="00F06FD0">
        <w:rPr>
          <w:rFonts w:ascii="Times New Roman" w:eastAsia="SimSun" w:hAnsi="Times New Roman" w:cs="Times New Roman"/>
          <w:sz w:val="20"/>
          <w:szCs w:val="20"/>
          <w:lang w:eastAsia="ru-RU" w:bidi="hi-IN"/>
          <w14:ligatures w14:val="none"/>
        </w:rPr>
        <w:t xml:space="preserve"> Управляющая организация в соответствии с законодательством несет ответственность перед  Собственником, Пользователем помещений дома за оказание всех услуг или выполнение работ, которые обеспечивают надлежащее содержание общего имущества в многоквартирном  доме  в рамках настоящего Договора.</w:t>
      </w:r>
    </w:p>
    <w:p w14:paraId="208D174A" w14:textId="77777777" w:rsidR="00F06FD0" w:rsidRPr="00F06FD0" w:rsidRDefault="00F06FD0" w:rsidP="00F06FD0">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lastRenderedPageBreak/>
        <w:t>7.2. Управляющая организация не несет материальной ответственности и не возмещает Собственникам, Пользователям помещений убытки полностью или частично и не компенсирует причиненный реальный ущерб их имуществу, если они возникли в результате:</w:t>
      </w:r>
    </w:p>
    <w:p w14:paraId="5FC32B34" w14:textId="77777777" w:rsidR="00F06FD0" w:rsidRPr="00F06FD0" w:rsidRDefault="00F06FD0" w:rsidP="00F06FD0">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F06FD0">
        <w:rPr>
          <w:rFonts w:ascii="Times New Roman" w:eastAsia="Symbol" w:hAnsi="Times New Roman" w:cs="Times New Roman"/>
          <w:sz w:val="20"/>
          <w:szCs w:val="20"/>
          <w:lang w:eastAsia="ru-RU" w:bidi="hi-IN"/>
          <w14:ligatures w14:val="none"/>
        </w:rPr>
        <w:t xml:space="preserve">- </w:t>
      </w:r>
      <w:r w:rsidRPr="00F06FD0">
        <w:rPr>
          <w:rFonts w:ascii="Times New Roman" w:eastAsia="SimSun" w:hAnsi="Times New Roman" w:cs="Times New Roman"/>
          <w:sz w:val="20"/>
          <w:szCs w:val="20"/>
          <w:lang w:eastAsia="ru-RU" w:bidi="hi-IN"/>
          <w14:ligatures w14:val="none"/>
        </w:rPr>
        <w:t>стихийных бедствий;</w:t>
      </w:r>
    </w:p>
    <w:p w14:paraId="5D5D4201" w14:textId="77777777" w:rsidR="00F06FD0" w:rsidRPr="00F06FD0" w:rsidRDefault="00F06FD0" w:rsidP="00F06FD0">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F06FD0">
        <w:rPr>
          <w:rFonts w:ascii="Times New Roman" w:eastAsia="Symbol" w:hAnsi="Times New Roman" w:cs="Times New Roman"/>
          <w:sz w:val="20"/>
          <w:szCs w:val="20"/>
          <w:lang w:eastAsia="ru-RU" w:bidi="hi-IN"/>
          <w14:ligatures w14:val="none"/>
        </w:rPr>
        <w:t>-</w:t>
      </w:r>
      <w:r w:rsidRPr="00F06FD0">
        <w:rPr>
          <w:rFonts w:ascii="Times New Roman" w:eastAsia="SimSun" w:hAnsi="Times New Roman" w:cs="Times New Roman"/>
          <w:sz w:val="20"/>
          <w:szCs w:val="20"/>
          <w:lang w:eastAsia="ru-RU" w:bidi="hi-IN"/>
          <w14:ligatures w14:val="none"/>
        </w:rPr>
        <w:t> аварийной ситуации, возникшей не по вине Управляющей организации;</w:t>
      </w:r>
    </w:p>
    <w:p w14:paraId="5DBA1194" w14:textId="77777777" w:rsidR="00F06FD0" w:rsidRPr="00F06FD0" w:rsidRDefault="00F06FD0" w:rsidP="00F06FD0">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F06FD0">
        <w:rPr>
          <w:rFonts w:ascii="Times New Roman" w:eastAsia="Symbol" w:hAnsi="Times New Roman" w:cs="Times New Roman"/>
          <w:sz w:val="20"/>
          <w:szCs w:val="20"/>
          <w:lang w:eastAsia="ru-RU" w:bidi="hi-IN"/>
          <w14:ligatures w14:val="none"/>
        </w:rPr>
        <w:t xml:space="preserve">- </w:t>
      </w:r>
      <w:r w:rsidRPr="00F06FD0">
        <w:rPr>
          <w:rFonts w:ascii="Times New Roman" w:eastAsia="SimSun" w:hAnsi="Times New Roman" w:cs="Times New Roman"/>
          <w:sz w:val="20"/>
          <w:szCs w:val="20"/>
          <w:lang w:eastAsia="ru-RU" w:bidi="hi-IN"/>
          <w14:ligatures w14:val="none"/>
        </w:rPr>
        <w:t> умышленных или неосторожных действий Собственников или пользователей помещениями дома;</w:t>
      </w:r>
    </w:p>
    <w:p w14:paraId="46414636" w14:textId="77777777" w:rsidR="00F06FD0" w:rsidRPr="00F06FD0" w:rsidRDefault="00F06FD0" w:rsidP="00F06FD0">
      <w:pPr>
        <w:spacing w:before="1" w:after="1" w:line="240" w:lineRule="auto"/>
        <w:ind w:left="720" w:firstLine="426"/>
        <w:jc w:val="both"/>
        <w:rPr>
          <w:rFonts w:ascii="Times New Roman" w:eastAsia="SimSun" w:hAnsi="Times New Roman" w:cs="Times New Roman"/>
          <w:b/>
          <w:sz w:val="20"/>
          <w:szCs w:val="20"/>
          <w:lang w:eastAsia="zh-CN" w:bidi="hi-IN"/>
          <w14:ligatures w14:val="none"/>
        </w:rPr>
      </w:pPr>
      <w:r w:rsidRPr="00F06FD0">
        <w:rPr>
          <w:rFonts w:ascii="Times New Roman" w:eastAsia="Symbol" w:hAnsi="Times New Roman" w:cs="Times New Roman"/>
          <w:sz w:val="20"/>
          <w:szCs w:val="20"/>
          <w:lang w:eastAsia="ru-RU" w:bidi="hi-IN"/>
          <w14:ligatures w14:val="none"/>
        </w:rPr>
        <w:t xml:space="preserve">- </w:t>
      </w:r>
      <w:r w:rsidRPr="00F06FD0">
        <w:rPr>
          <w:rFonts w:ascii="Times New Roman" w:eastAsia="SimSun" w:hAnsi="Times New Roman" w:cs="Times New Roman"/>
          <w:sz w:val="20"/>
          <w:szCs w:val="20"/>
          <w:lang w:eastAsia="ru-RU" w:bidi="hi-IN"/>
          <w14:ligatures w14:val="none"/>
        </w:rPr>
        <w:t> гражданских забастовок, волнений, военных действий и т.д.</w:t>
      </w:r>
      <w:r w:rsidRPr="00F06FD0">
        <w:rPr>
          <w:rFonts w:ascii="Times New Roman" w:eastAsia="SimSun" w:hAnsi="Times New Roman" w:cs="Times New Roman"/>
          <w:sz w:val="20"/>
          <w:szCs w:val="20"/>
          <w:lang w:eastAsia="ru-RU" w:bidi="hi-IN"/>
          <w14:ligatures w14:val="none"/>
        </w:rPr>
        <w:tab/>
      </w:r>
      <w:r w:rsidRPr="00F06FD0">
        <w:rPr>
          <w:rFonts w:ascii="Times New Roman" w:eastAsia="SimSun" w:hAnsi="Times New Roman" w:cs="Times New Roman"/>
          <w:sz w:val="20"/>
          <w:szCs w:val="20"/>
          <w:lang w:eastAsia="ru-RU" w:bidi="hi-IN"/>
          <w14:ligatures w14:val="none"/>
        </w:rPr>
        <w:tab/>
      </w:r>
      <w:r w:rsidRPr="00F06FD0">
        <w:rPr>
          <w:rFonts w:ascii="Times New Roman" w:eastAsia="SimSun" w:hAnsi="Times New Roman" w:cs="Times New Roman"/>
          <w:sz w:val="20"/>
          <w:szCs w:val="20"/>
          <w:lang w:eastAsia="ru-RU" w:bidi="hi-IN"/>
          <w14:ligatures w14:val="none"/>
        </w:rPr>
        <w:tab/>
      </w:r>
      <w:r w:rsidRPr="00F06FD0">
        <w:rPr>
          <w:rFonts w:ascii="Times New Roman" w:eastAsia="SimSun" w:hAnsi="Times New Roman" w:cs="Times New Roman"/>
          <w:sz w:val="20"/>
          <w:szCs w:val="20"/>
          <w:lang w:eastAsia="ru-RU" w:bidi="hi-IN"/>
          <w14:ligatures w14:val="none"/>
        </w:rPr>
        <w:tab/>
      </w:r>
      <w:r w:rsidRPr="00F06FD0">
        <w:rPr>
          <w:rFonts w:ascii="Times New Roman" w:eastAsia="SimSun" w:hAnsi="Times New Roman" w:cs="Times New Roman"/>
          <w:sz w:val="20"/>
          <w:szCs w:val="20"/>
          <w:lang w:eastAsia="ru-RU" w:bidi="hi-IN"/>
          <w14:ligatures w14:val="none"/>
        </w:rPr>
        <w:tab/>
      </w:r>
      <w:r w:rsidRPr="00F06FD0">
        <w:rPr>
          <w:rFonts w:ascii="Times New Roman" w:eastAsia="SimSun" w:hAnsi="Times New Roman" w:cs="Times New Roman"/>
          <w:sz w:val="20"/>
          <w:szCs w:val="20"/>
          <w:lang w:eastAsia="ru-RU" w:bidi="hi-IN"/>
          <w14:ligatures w14:val="none"/>
        </w:rPr>
        <w:tab/>
      </w:r>
      <w:r w:rsidRPr="00F06FD0">
        <w:rPr>
          <w:rFonts w:ascii="Times New Roman" w:eastAsia="SimSun" w:hAnsi="Times New Roman" w:cs="Times New Roman"/>
          <w:sz w:val="20"/>
          <w:szCs w:val="20"/>
          <w:lang w:eastAsia="ru-RU" w:bidi="hi-IN"/>
          <w14:ligatures w14:val="none"/>
        </w:rPr>
        <w:tab/>
      </w:r>
    </w:p>
    <w:p w14:paraId="512F7197" w14:textId="77777777" w:rsidR="00F06FD0" w:rsidRPr="00F06FD0" w:rsidRDefault="00F06FD0" w:rsidP="00F06FD0">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7.3. В случае неуплаты Собственником платежей, установленных разделом 4 настоящего Договора, до 10 числа месяца, следующего за истекшим, Управляющая организация вправе взыскивать с него пени в размере и порядке, предусмотренные действующим законодательством Российской Федерации.</w:t>
      </w:r>
    </w:p>
    <w:p w14:paraId="24257DE2" w14:textId="77777777" w:rsidR="00F06FD0" w:rsidRPr="00F06FD0" w:rsidRDefault="00F06FD0" w:rsidP="00F06FD0">
      <w:pPr>
        <w:spacing w:before="1" w:after="1" w:line="240" w:lineRule="auto"/>
        <w:ind w:firstLine="426"/>
        <w:jc w:val="both"/>
        <w:rPr>
          <w:rFonts w:ascii="Times New Roman" w:eastAsia="SimSun" w:hAnsi="Times New Roman" w:cs="Times New Roman"/>
          <w:sz w:val="20"/>
          <w:szCs w:val="20"/>
          <w:lang w:eastAsia="zh-CN" w:bidi="hi-IN"/>
          <w14:ligatures w14:val="none"/>
        </w:rPr>
      </w:pPr>
      <w:r w:rsidRPr="00F06FD0">
        <w:rPr>
          <w:rFonts w:ascii="Times New Roman" w:eastAsia="SimSun" w:hAnsi="Times New Roman" w:cs="Times New Roman"/>
          <w:sz w:val="20"/>
          <w:szCs w:val="20"/>
          <w:lang w:eastAsia="ru-RU" w:bidi="hi-IN"/>
          <w14:ligatures w14:val="none"/>
        </w:rPr>
        <w:t>7.4. В случае нарушения одной из Сторон обязательств, предусмотренных настоящим Договором, другая Сторона не несет ответственности за неисполнение или несвоевременное исполнение его условий, если невозможность исполнения условий настоящего Договора возникла по обстоятельствам, за которые Стороны не отвечают, они не возмещают друг другу никакие понесенные ими расходы, возникшие в связи с данным неисполнением обязательств по настоящему Договору.</w:t>
      </w:r>
    </w:p>
    <w:p w14:paraId="4D5AFA47" w14:textId="77777777" w:rsidR="00F06FD0" w:rsidRPr="00F06FD0" w:rsidRDefault="00F06FD0" w:rsidP="00F06FD0">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7.5.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в соответствии с действующим законодательством Российской Федерации.</w:t>
      </w:r>
    </w:p>
    <w:p w14:paraId="364051F5" w14:textId="77777777" w:rsidR="00F06FD0" w:rsidRPr="00F06FD0" w:rsidRDefault="00F06FD0" w:rsidP="00F06FD0">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7.6. В случае</w:t>
      </w:r>
      <w:proofErr w:type="gramStart"/>
      <w:r w:rsidRPr="00F06FD0">
        <w:rPr>
          <w:rFonts w:ascii="Times New Roman" w:eastAsia="SimSun" w:hAnsi="Times New Roman" w:cs="Times New Roman"/>
          <w:sz w:val="20"/>
          <w:szCs w:val="20"/>
          <w:lang w:eastAsia="ru-RU" w:bidi="hi-IN"/>
          <w14:ligatures w14:val="none"/>
        </w:rPr>
        <w:t>,</w:t>
      </w:r>
      <w:proofErr w:type="gramEnd"/>
      <w:r w:rsidRPr="00F06FD0">
        <w:rPr>
          <w:rFonts w:ascii="Times New Roman" w:eastAsia="SimSun" w:hAnsi="Times New Roman" w:cs="Times New Roman"/>
          <w:sz w:val="20"/>
          <w:szCs w:val="20"/>
          <w:lang w:eastAsia="ru-RU" w:bidi="hi-IN"/>
          <w14:ligatures w14:val="none"/>
        </w:rPr>
        <w:t xml:space="preserve"> если при расторжении Договора остались не оплаченными ранее работы и (или) услуги по  выполнению работ по содержанию и ремонту общего имущества многоквартирного дома  не установленные Договором, стоимость этих работ и (или) услуг подлежит доначислению Собственникам (пользователям, арендаторам) пропорционально доле собственности (пользования)</w:t>
      </w:r>
      <w:r w:rsidRPr="00F06FD0">
        <w:rPr>
          <w:rFonts w:ascii="Times New Roman" w:eastAsia="SimSun" w:hAnsi="Times New Roman" w:cs="Times New Roman"/>
          <w:color w:val="333333"/>
          <w:sz w:val="20"/>
          <w:szCs w:val="20"/>
          <w:lang w:eastAsia="ru-RU" w:bidi="hi-IN"/>
          <w14:ligatures w14:val="none"/>
        </w:rPr>
        <w:t xml:space="preserve"> </w:t>
      </w:r>
      <w:r w:rsidRPr="00F06FD0">
        <w:rPr>
          <w:rFonts w:ascii="Times New Roman" w:eastAsia="SimSun" w:hAnsi="Times New Roman" w:cs="Times New Roman"/>
          <w:sz w:val="20"/>
          <w:szCs w:val="20"/>
          <w:lang w:eastAsia="ru-RU" w:bidi="hi-IN"/>
          <w14:ligatures w14:val="none"/>
        </w:rPr>
        <w:t>в общем имуществе многоквартирного дома до полного погашения разницы между стоимостью оплаченных и фактически выполненных работ.</w:t>
      </w:r>
    </w:p>
    <w:p w14:paraId="5C94E783" w14:textId="77777777" w:rsidR="00F06FD0" w:rsidRPr="00F06FD0" w:rsidRDefault="00F06FD0" w:rsidP="00F06FD0">
      <w:pPr>
        <w:spacing w:after="0" w:line="240" w:lineRule="auto"/>
        <w:ind w:firstLine="426"/>
        <w:contextualSpacing/>
        <w:jc w:val="both"/>
        <w:rPr>
          <w:rFonts w:ascii="Times New Roman" w:eastAsia="Calibri" w:hAnsi="Times New Roman" w:cs="Times New Roman"/>
          <w:kern w:val="0"/>
          <w:sz w:val="20"/>
          <w:szCs w:val="20"/>
          <w14:ligatures w14:val="none"/>
        </w:rPr>
      </w:pPr>
      <w:r w:rsidRPr="00F06FD0">
        <w:rPr>
          <w:rFonts w:ascii="Times New Roman" w:eastAsia="Calibri" w:hAnsi="Times New Roman" w:cs="Times New Roman"/>
          <w:kern w:val="0"/>
          <w:sz w:val="20"/>
          <w:szCs w:val="20"/>
          <w14:ligatures w14:val="none"/>
        </w:rPr>
        <w:t xml:space="preserve">7.7. Собственник, передавший Помещение по договорам социального найма, несет субсидиарную ответственность в случае невыполнения нанимателем условий данного договора  о своевременном внесении платы за содержание жилого помещения и коммунальные услуги, потребляемые при использовании содержания общего имущества. </w:t>
      </w:r>
    </w:p>
    <w:p w14:paraId="57827FAE" w14:textId="77777777" w:rsidR="00F06FD0" w:rsidRPr="00F06FD0" w:rsidRDefault="00F06FD0" w:rsidP="00F06FD0">
      <w:pPr>
        <w:spacing w:after="0" w:line="240" w:lineRule="auto"/>
        <w:ind w:firstLine="426"/>
        <w:jc w:val="both"/>
        <w:rPr>
          <w:rFonts w:ascii="Times New Roman" w:eastAsia="Calibri" w:hAnsi="Times New Roman" w:cs="Times New Roman"/>
          <w:kern w:val="0"/>
          <w:sz w:val="20"/>
          <w:szCs w:val="20"/>
          <w14:ligatures w14:val="none"/>
        </w:rPr>
      </w:pPr>
      <w:r w:rsidRPr="00F06FD0">
        <w:rPr>
          <w:rFonts w:ascii="Times New Roman" w:eastAsia="Calibri" w:hAnsi="Times New Roman" w:cs="Times New Roman"/>
          <w:kern w:val="0"/>
          <w:sz w:val="20"/>
          <w:szCs w:val="20"/>
          <w14:ligatures w14:val="none"/>
        </w:rPr>
        <w:t>Право Управляющей организации на привлечение Собственника к субсидиарной ответственности возникает 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w:t>
      </w:r>
    </w:p>
    <w:p w14:paraId="4469100D" w14:textId="77777777" w:rsidR="00F06FD0" w:rsidRPr="00F06FD0" w:rsidRDefault="00F06FD0" w:rsidP="00F06FD0">
      <w:pPr>
        <w:spacing w:after="0" w:line="240" w:lineRule="auto"/>
        <w:ind w:firstLine="426"/>
        <w:jc w:val="both"/>
        <w:rPr>
          <w:rFonts w:ascii="Times New Roman" w:eastAsia="Calibri" w:hAnsi="Times New Roman" w:cs="Times New Roman"/>
          <w:kern w:val="0"/>
          <w:sz w:val="20"/>
          <w:szCs w:val="20"/>
          <w14:ligatures w14:val="none"/>
        </w:rPr>
      </w:pPr>
      <w:r w:rsidRPr="00F06FD0">
        <w:rPr>
          <w:rFonts w:ascii="Times New Roman" w:eastAsia="Calibri" w:hAnsi="Times New Roman" w:cs="Times New Roman"/>
          <w:kern w:val="0"/>
          <w:sz w:val="20"/>
          <w:szCs w:val="20"/>
          <w14:ligatures w14:val="none"/>
        </w:rPr>
        <w:t>- если невозможно установить местонахождение нанимателя-должника,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w:t>
      </w:r>
    </w:p>
    <w:p w14:paraId="0D999466" w14:textId="77777777" w:rsidR="00F06FD0" w:rsidRPr="00F06FD0" w:rsidRDefault="00F06FD0" w:rsidP="00F06FD0">
      <w:pPr>
        <w:spacing w:after="0" w:line="240" w:lineRule="auto"/>
        <w:ind w:firstLine="426"/>
        <w:jc w:val="both"/>
        <w:rPr>
          <w:rFonts w:ascii="Times New Roman" w:eastAsia="Calibri" w:hAnsi="Times New Roman" w:cs="Times New Roman"/>
          <w:kern w:val="0"/>
          <w:sz w:val="20"/>
          <w:szCs w:val="20"/>
          <w14:ligatures w14:val="none"/>
        </w:rPr>
      </w:pPr>
      <w:r w:rsidRPr="00F06FD0">
        <w:rPr>
          <w:rFonts w:ascii="Times New Roman" w:eastAsia="Calibri" w:hAnsi="Times New Roman" w:cs="Times New Roman"/>
          <w:kern w:val="0"/>
          <w:sz w:val="20"/>
          <w:szCs w:val="20"/>
          <w14:ligatures w14:val="none"/>
        </w:rPr>
        <w:t>-  если у нанимателя-должника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14:paraId="57DEC014" w14:textId="77777777" w:rsidR="00F06FD0" w:rsidRPr="00F06FD0" w:rsidRDefault="00F06FD0" w:rsidP="00F06FD0">
      <w:pPr>
        <w:spacing w:before="1" w:after="1" w:line="240" w:lineRule="auto"/>
        <w:ind w:firstLine="426"/>
        <w:jc w:val="center"/>
        <w:rPr>
          <w:rFonts w:ascii="Times New Roman" w:eastAsia="SimSun" w:hAnsi="Times New Roman" w:cs="Times New Roman"/>
          <w:b/>
          <w:caps/>
          <w:sz w:val="20"/>
          <w:szCs w:val="20"/>
          <w:lang w:eastAsia="ru-RU" w:bidi="hi-IN"/>
          <w14:ligatures w14:val="none"/>
        </w:rPr>
      </w:pPr>
    </w:p>
    <w:p w14:paraId="177BB3DB" w14:textId="77777777" w:rsidR="00F06FD0" w:rsidRPr="00F06FD0" w:rsidRDefault="00F06FD0" w:rsidP="00F06FD0">
      <w:pPr>
        <w:spacing w:after="0" w:line="240" w:lineRule="auto"/>
        <w:jc w:val="center"/>
        <w:rPr>
          <w:rFonts w:ascii="Times New Roman" w:eastAsia="SimSun" w:hAnsi="Times New Roman" w:cs="Times New Roman"/>
          <w:b/>
          <w:sz w:val="20"/>
          <w:szCs w:val="20"/>
          <w:lang w:eastAsia="ru-RU" w:bidi="hi-IN"/>
          <w14:ligatures w14:val="none"/>
        </w:rPr>
      </w:pPr>
      <w:r w:rsidRPr="00F06FD0">
        <w:rPr>
          <w:rFonts w:ascii="Times New Roman" w:eastAsia="SimSun" w:hAnsi="Times New Roman" w:cs="Times New Roman"/>
          <w:b/>
          <w:sz w:val="20"/>
          <w:szCs w:val="20"/>
          <w:lang w:eastAsia="ru-RU" w:bidi="hi-IN"/>
          <w14:ligatures w14:val="none"/>
        </w:rPr>
        <w:t>8. Срок действия договора</w:t>
      </w:r>
    </w:p>
    <w:p w14:paraId="7FAFA44F" w14:textId="77777777" w:rsidR="00F06FD0" w:rsidRPr="00F06FD0" w:rsidRDefault="00F06FD0" w:rsidP="00F06FD0">
      <w:pPr>
        <w:shd w:val="clear" w:color="auto" w:fill="FFFFFF" w:themeFill="background1"/>
        <w:spacing w:before="1" w:after="1" w:line="240" w:lineRule="auto"/>
        <w:ind w:firstLine="426"/>
        <w:jc w:val="both"/>
        <w:rPr>
          <w:rFonts w:ascii="Times New Roman" w:eastAsia="SimSun" w:hAnsi="Times New Roman" w:cs="Times New Roman"/>
          <w:sz w:val="20"/>
          <w:szCs w:val="20"/>
          <w:lang w:eastAsia="zh-CN" w:bidi="hi-IN"/>
          <w14:ligatures w14:val="none"/>
        </w:rPr>
      </w:pPr>
      <w:r w:rsidRPr="00F06FD0">
        <w:rPr>
          <w:rFonts w:ascii="Times New Roman" w:eastAsia="SimSun" w:hAnsi="Times New Roman" w:cs="Times New Roman"/>
          <w:sz w:val="20"/>
          <w:szCs w:val="20"/>
          <w:lang w:eastAsia="ru-RU" w:bidi="hi-IN"/>
          <w14:ligatures w14:val="none"/>
        </w:rPr>
        <w:t xml:space="preserve">8.1. Настоящий Договор заключен на срок 1 (один) год и вступает в силу </w:t>
      </w:r>
      <w:proofErr w:type="gramStart"/>
      <w:r w:rsidRPr="00F06FD0">
        <w:rPr>
          <w:rFonts w:ascii="Times New Roman" w:eastAsia="SimSun" w:hAnsi="Times New Roman" w:cs="Times New Roman"/>
          <w:sz w:val="20"/>
          <w:szCs w:val="20"/>
          <w:lang w:eastAsia="ru-RU" w:bidi="hi-IN"/>
          <w14:ligatures w14:val="none"/>
        </w:rPr>
        <w:t>с даты утверждения</w:t>
      </w:r>
      <w:proofErr w:type="gramEnd"/>
      <w:r w:rsidRPr="00F06FD0">
        <w:rPr>
          <w:rFonts w:ascii="Times New Roman" w:eastAsia="SimSun" w:hAnsi="Times New Roman" w:cs="Times New Roman"/>
          <w:sz w:val="20"/>
          <w:szCs w:val="20"/>
          <w:lang w:eastAsia="ru-RU" w:bidi="hi-IN"/>
          <w14:ligatures w14:val="none"/>
        </w:rPr>
        <w:t xml:space="preserve">   общим собранием  собственников помещений.   Настоящий договор считается продленным на тех же условиях и на тот же срок, если за 30 календарных дней до окончания срока  его действия ни одна из Сторон не заявит о его расторжении/прекращении.  </w:t>
      </w:r>
    </w:p>
    <w:p w14:paraId="103F5D0B" w14:textId="77777777" w:rsidR="00F06FD0" w:rsidRPr="00F06FD0" w:rsidRDefault="00F06FD0" w:rsidP="00F06FD0">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 xml:space="preserve">8.2.  Договор </w:t>
      </w:r>
      <w:proofErr w:type="gramStart"/>
      <w:r w:rsidRPr="00F06FD0">
        <w:rPr>
          <w:rFonts w:ascii="Times New Roman" w:eastAsia="SimSun" w:hAnsi="Times New Roman" w:cs="Times New Roman"/>
          <w:sz w:val="20"/>
          <w:szCs w:val="20"/>
          <w:lang w:eastAsia="ru-RU" w:bidi="hi-IN"/>
          <w14:ligatures w14:val="none"/>
        </w:rPr>
        <w:t>может быть досрочно расторгнут</w:t>
      </w:r>
      <w:proofErr w:type="gramEnd"/>
      <w:r w:rsidRPr="00F06FD0">
        <w:rPr>
          <w:rFonts w:ascii="Times New Roman" w:eastAsia="SimSun" w:hAnsi="Times New Roman" w:cs="Times New Roman"/>
          <w:sz w:val="20"/>
          <w:szCs w:val="20"/>
          <w:lang w:eastAsia="ru-RU" w:bidi="hi-IN"/>
          <w14:ligatures w14:val="none"/>
        </w:rPr>
        <w:t xml:space="preserve"> Сторонами  в соответствии с действующим законодательством РФ. </w:t>
      </w:r>
    </w:p>
    <w:p w14:paraId="69E129AA" w14:textId="77777777" w:rsidR="00F06FD0" w:rsidRPr="00F06FD0" w:rsidRDefault="00F06FD0" w:rsidP="00F06FD0">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8.3.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условия настоящего Договора.</w:t>
      </w:r>
    </w:p>
    <w:p w14:paraId="7E084136" w14:textId="77777777" w:rsidR="00F06FD0" w:rsidRPr="00F06FD0" w:rsidRDefault="00F06FD0" w:rsidP="00F06FD0">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 xml:space="preserve">8.4. Управляющая организация прекращает деятельность по управлению многоквартирным домом с даты расторжения/прекращения настоящего договора. </w:t>
      </w:r>
    </w:p>
    <w:p w14:paraId="1DBAA862" w14:textId="77777777" w:rsidR="00F06FD0" w:rsidRPr="00F06FD0" w:rsidRDefault="00F06FD0" w:rsidP="00F06FD0">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8.5. Договор считается расторгнутым с одним из Собственников с момента прекращения у данного Собственника права собственности на помещение в многоквартирном доме и предоставления подтверждающих документов.</w:t>
      </w:r>
    </w:p>
    <w:p w14:paraId="1CDA8382" w14:textId="77777777" w:rsidR="00F06FD0" w:rsidRPr="00F06FD0" w:rsidRDefault="00F06FD0" w:rsidP="00F06FD0">
      <w:pPr>
        <w:tabs>
          <w:tab w:val="num" w:pos="720"/>
        </w:tabs>
        <w:spacing w:after="0" w:line="240" w:lineRule="auto"/>
        <w:jc w:val="both"/>
        <w:rPr>
          <w:rFonts w:ascii="Times New Roman" w:eastAsia="Calibri" w:hAnsi="Times New Roman" w:cs="Times New Roman"/>
          <w:color w:val="FF0000"/>
          <w:kern w:val="0"/>
          <w:sz w:val="20"/>
          <w:szCs w:val="20"/>
          <w14:ligatures w14:val="none"/>
        </w:rPr>
      </w:pPr>
      <w:r w:rsidRPr="00F06FD0">
        <w:rPr>
          <w:rFonts w:ascii="Times New Roman" w:eastAsia="Calibri" w:hAnsi="Times New Roman" w:cs="Times New Roman"/>
          <w:color w:val="FF0000"/>
          <w:kern w:val="0"/>
          <w:sz w:val="20"/>
          <w:szCs w:val="20"/>
          <w14:ligatures w14:val="none"/>
        </w:rPr>
        <w:t xml:space="preserve">      </w:t>
      </w:r>
    </w:p>
    <w:p w14:paraId="05F3C5C8" w14:textId="77777777" w:rsidR="00F06FD0" w:rsidRPr="00F06FD0" w:rsidRDefault="00F06FD0" w:rsidP="00F06FD0">
      <w:pPr>
        <w:suppressAutoHyphens/>
        <w:spacing w:after="0" w:line="240" w:lineRule="auto"/>
        <w:jc w:val="center"/>
        <w:rPr>
          <w:rFonts w:ascii="Times New Roman" w:eastAsia="Calibri" w:hAnsi="Times New Roman" w:cs="Times New Roman"/>
          <w:b/>
          <w:color w:val="000000"/>
          <w:kern w:val="0"/>
          <w:sz w:val="20"/>
          <w:szCs w:val="20"/>
          <w:lang w:eastAsia="ar-SA"/>
          <w14:ligatures w14:val="none"/>
        </w:rPr>
      </w:pPr>
      <w:r w:rsidRPr="00F06FD0">
        <w:rPr>
          <w:rFonts w:ascii="Times New Roman" w:eastAsia="SimSun" w:hAnsi="Times New Roman" w:cs="Times New Roman"/>
          <w:b/>
          <w:sz w:val="20"/>
          <w:szCs w:val="20"/>
          <w:lang w:eastAsia="zh-CN" w:bidi="hi-IN"/>
          <w14:ligatures w14:val="none"/>
        </w:rPr>
        <w:t>9. Порядок изменения и расторжения договора</w:t>
      </w:r>
      <w:r w:rsidRPr="00F06FD0">
        <w:rPr>
          <w:rFonts w:ascii="Times New Roman" w:eastAsia="Calibri" w:hAnsi="Times New Roman" w:cs="Times New Roman"/>
          <w:b/>
          <w:color w:val="000000"/>
          <w:kern w:val="0"/>
          <w:sz w:val="20"/>
          <w:szCs w:val="20"/>
          <w:lang w:eastAsia="ar-SA"/>
          <w14:ligatures w14:val="none"/>
        </w:rPr>
        <w:t>.</w:t>
      </w:r>
    </w:p>
    <w:p w14:paraId="73F73BEE" w14:textId="77777777" w:rsidR="00F06FD0" w:rsidRPr="00F06FD0" w:rsidRDefault="00F06FD0" w:rsidP="00F06FD0">
      <w:pPr>
        <w:suppressAutoHyphens/>
        <w:spacing w:after="0" w:line="240" w:lineRule="auto"/>
        <w:ind w:firstLine="426"/>
        <w:jc w:val="both"/>
        <w:rPr>
          <w:rFonts w:ascii="Times New Roman" w:eastAsia="Calibri" w:hAnsi="Times New Roman" w:cs="Times New Roman"/>
          <w:kern w:val="0"/>
          <w:sz w:val="20"/>
          <w:szCs w:val="20"/>
          <w:shd w:val="clear" w:color="auto" w:fill="FFFFFF"/>
          <w:lang w:eastAsia="ar-SA"/>
          <w14:ligatures w14:val="none"/>
        </w:rPr>
      </w:pPr>
      <w:r w:rsidRPr="00F06FD0">
        <w:rPr>
          <w:rFonts w:ascii="Times New Roman" w:eastAsia="Calibri" w:hAnsi="Times New Roman" w:cs="Times New Roman"/>
          <w:kern w:val="0"/>
          <w:sz w:val="20"/>
          <w:szCs w:val="20"/>
          <w:lang w:eastAsia="ar-SA"/>
          <w14:ligatures w14:val="none"/>
        </w:rPr>
        <w:t>9.1.</w:t>
      </w:r>
      <w:r w:rsidRPr="00F06FD0">
        <w:rPr>
          <w:rFonts w:ascii="Times New Roman" w:eastAsia="Calibri" w:hAnsi="Times New Roman" w:cs="Times New Roman"/>
          <w:kern w:val="0"/>
          <w:sz w:val="20"/>
          <w:szCs w:val="20"/>
          <w:shd w:val="clear" w:color="auto" w:fill="FFFFFF"/>
          <w:lang w:eastAsia="ar-SA"/>
          <w14:ligatures w14:val="none"/>
        </w:rPr>
        <w:t xml:space="preserve"> Изменение и (или) расторжение Договора управления многоквартирным домом осуществляются в </w:t>
      </w:r>
      <w:hyperlink r:id="rId10" w:anchor="dst102125" w:history="1">
        <w:r w:rsidRPr="00F06FD0">
          <w:rPr>
            <w:rFonts w:ascii="Times New Roman" w:eastAsia="Calibri" w:hAnsi="Times New Roman" w:cs="Times New Roman"/>
            <w:kern w:val="0"/>
            <w:sz w:val="20"/>
            <w:szCs w:val="20"/>
            <w:shd w:val="clear" w:color="auto" w:fill="FFFFFF"/>
            <w:lang w:eastAsia="ar-SA"/>
            <w14:ligatures w14:val="none"/>
          </w:rPr>
          <w:t>порядке</w:t>
        </w:r>
      </w:hyperlink>
      <w:r w:rsidRPr="00F06FD0">
        <w:rPr>
          <w:rFonts w:ascii="Times New Roman" w:eastAsia="Calibri" w:hAnsi="Times New Roman" w:cs="Times New Roman"/>
          <w:kern w:val="0"/>
          <w:sz w:val="20"/>
          <w:szCs w:val="20"/>
          <w:shd w:val="clear" w:color="auto" w:fill="FFFFFF"/>
          <w:lang w:eastAsia="ar-SA"/>
          <w14:ligatures w14:val="none"/>
        </w:rPr>
        <w:t xml:space="preserve">, предусмотренном гражданским законодательством. </w:t>
      </w:r>
    </w:p>
    <w:p w14:paraId="6EC31517" w14:textId="77777777" w:rsidR="00F06FD0" w:rsidRPr="00F06FD0" w:rsidRDefault="00F06FD0" w:rsidP="00F06FD0">
      <w:pPr>
        <w:shd w:val="clear" w:color="auto" w:fill="FFFFFF"/>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F06FD0">
        <w:rPr>
          <w:rFonts w:ascii="Times New Roman" w:eastAsia="Times New Roman" w:hAnsi="Times New Roman" w:cs="Times New Roman"/>
          <w:color w:val="1A1A1A"/>
          <w:kern w:val="0"/>
          <w:sz w:val="20"/>
          <w:szCs w:val="20"/>
          <w:lang w:eastAsia="ru-RU"/>
          <w14:ligatures w14:val="none"/>
        </w:rPr>
        <w:t>9.2.Условия настоящего Договора могут быть изменены и дополнены по соглашению Сторон, заключаемому с соблюдением требований, установленных действующим гражданским и жилищным законодательством.</w:t>
      </w:r>
    </w:p>
    <w:p w14:paraId="4D0D0878" w14:textId="77777777" w:rsidR="00F06FD0" w:rsidRPr="00F06FD0" w:rsidRDefault="00F06FD0" w:rsidP="00F06FD0">
      <w:pPr>
        <w:spacing w:after="0" w:line="240" w:lineRule="auto"/>
        <w:jc w:val="center"/>
        <w:rPr>
          <w:rFonts w:ascii="Times New Roman" w:eastAsia="SimSun" w:hAnsi="Times New Roman" w:cs="Times New Roman"/>
          <w:b/>
          <w:sz w:val="20"/>
          <w:szCs w:val="20"/>
          <w:lang w:eastAsia="ru-RU" w:bidi="hi-IN"/>
          <w14:ligatures w14:val="none"/>
        </w:rPr>
      </w:pPr>
    </w:p>
    <w:p w14:paraId="080AB9D7" w14:textId="77777777" w:rsidR="00F06FD0" w:rsidRPr="00F06FD0" w:rsidRDefault="00F06FD0" w:rsidP="00F06FD0">
      <w:pPr>
        <w:spacing w:after="0" w:line="240" w:lineRule="auto"/>
        <w:jc w:val="center"/>
        <w:rPr>
          <w:rFonts w:ascii="Liberation Serif" w:eastAsia="SimSun" w:hAnsi="Liberation Serif" w:cs="Mangal" w:hint="eastAsia"/>
          <w:sz w:val="24"/>
          <w:szCs w:val="24"/>
          <w:lang w:eastAsia="ru-RU" w:bidi="hi-IN"/>
          <w14:ligatures w14:val="none"/>
        </w:rPr>
      </w:pPr>
      <w:r w:rsidRPr="00F06FD0">
        <w:rPr>
          <w:rFonts w:ascii="Times New Roman" w:eastAsia="SimSun" w:hAnsi="Times New Roman" w:cs="Times New Roman"/>
          <w:b/>
          <w:sz w:val="20"/>
          <w:szCs w:val="20"/>
          <w:lang w:eastAsia="ru-RU" w:bidi="hi-IN"/>
          <w14:ligatures w14:val="none"/>
        </w:rPr>
        <w:t>10. Порядок разрешения споров</w:t>
      </w:r>
    </w:p>
    <w:p w14:paraId="1E882335" w14:textId="77777777" w:rsidR="00F06FD0" w:rsidRPr="00F06FD0" w:rsidRDefault="00F06FD0" w:rsidP="00F06FD0">
      <w:pPr>
        <w:shd w:val="clear" w:color="auto" w:fill="FFFFFF" w:themeFill="background1"/>
        <w:spacing w:before="1" w:after="1" w:line="240" w:lineRule="auto"/>
        <w:ind w:firstLine="426"/>
        <w:jc w:val="both"/>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10.1</w:t>
      </w:r>
      <w:r w:rsidRPr="00F06FD0">
        <w:rPr>
          <w:rFonts w:ascii="Times New Roman" w:eastAsia="SimSun" w:hAnsi="Times New Roman" w:cs="Times New Roman"/>
          <w:sz w:val="20"/>
          <w:szCs w:val="20"/>
          <w:shd w:val="clear" w:color="auto" w:fill="FFFFFF" w:themeFill="background1"/>
          <w:lang w:eastAsia="ru-RU" w:bidi="hi-IN"/>
          <w14:ligatures w14:val="none"/>
        </w:rPr>
        <w:t>. Все споры, возникшие из Договора или в связи с ним, разрешаются Сторонами путем переговоров, оформляются протоколом соглашений Сторон. В случае если Стороны не могут достичь взаимного соглашения, споры и разногласия разрешаются в судебном порядке по месту нахождения Управляющей организации.</w:t>
      </w:r>
    </w:p>
    <w:p w14:paraId="67BB6146" w14:textId="77777777" w:rsidR="00F06FD0" w:rsidRPr="00F06FD0" w:rsidRDefault="00F06FD0" w:rsidP="00F06FD0">
      <w:pPr>
        <w:spacing w:before="1" w:after="1" w:line="240" w:lineRule="auto"/>
        <w:jc w:val="center"/>
        <w:rPr>
          <w:rFonts w:ascii="Times New Roman" w:eastAsia="SimSun" w:hAnsi="Times New Roman" w:cs="Times New Roman"/>
          <w:b/>
          <w:sz w:val="20"/>
          <w:szCs w:val="20"/>
          <w:lang w:eastAsia="ru-RU" w:bidi="hi-IN"/>
          <w14:ligatures w14:val="none"/>
        </w:rPr>
      </w:pPr>
    </w:p>
    <w:p w14:paraId="1A8F9D0A" w14:textId="77777777" w:rsidR="00F06FD0" w:rsidRPr="00F06FD0" w:rsidRDefault="00F06FD0" w:rsidP="00F06FD0">
      <w:pPr>
        <w:spacing w:before="1" w:after="1" w:line="240" w:lineRule="auto"/>
        <w:jc w:val="center"/>
        <w:rPr>
          <w:rFonts w:ascii="Times New Roman" w:eastAsia="SimSun" w:hAnsi="Times New Roman" w:cs="Times New Roman"/>
          <w:b/>
          <w:sz w:val="20"/>
          <w:szCs w:val="20"/>
          <w:lang w:eastAsia="ru-RU" w:bidi="hi-IN"/>
          <w14:ligatures w14:val="none"/>
        </w:rPr>
      </w:pPr>
      <w:r w:rsidRPr="00F06FD0">
        <w:rPr>
          <w:rFonts w:ascii="Times New Roman" w:eastAsia="SimSun" w:hAnsi="Times New Roman" w:cs="Times New Roman"/>
          <w:b/>
          <w:sz w:val="20"/>
          <w:szCs w:val="20"/>
          <w:lang w:eastAsia="ru-RU" w:bidi="hi-IN"/>
          <w14:ligatures w14:val="none"/>
        </w:rPr>
        <w:t>11. Прочие условия</w:t>
      </w:r>
    </w:p>
    <w:p w14:paraId="12883D9C" w14:textId="77777777" w:rsidR="00F06FD0" w:rsidRPr="00F06FD0" w:rsidRDefault="00F06FD0" w:rsidP="00F06FD0">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F06FD0">
        <w:rPr>
          <w:rFonts w:ascii="Times New Roman" w:eastAsia="Calibri" w:hAnsi="Times New Roman" w:cs="Times New Roman"/>
          <w:color w:val="000000"/>
          <w:kern w:val="0"/>
          <w:sz w:val="20"/>
          <w:szCs w:val="20"/>
          <w:lang w:eastAsia="ar-SA"/>
          <w14:ligatures w14:val="none"/>
        </w:rPr>
        <w:t>11.1. В случаях изменения законодательства, регулирующего условия настоящего Договора, внесение изменений и дополнений в Договор не требуется.</w:t>
      </w:r>
    </w:p>
    <w:p w14:paraId="0FB04D43" w14:textId="77777777" w:rsidR="00F06FD0" w:rsidRPr="00F06FD0" w:rsidRDefault="00F06FD0" w:rsidP="00F06FD0">
      <w:pPr>
        <w:spacing w:after="0" w:line="240" w:lineRule="auto"/>
        <w:ind w:firstLine="426"/>
        <w:jc w:val="both"/>
        <w:rPr>
          <w:rFonts w:ascii="Liberation Serif" w:eastAsia="SimSun" w:hAnsi="Liberation Serif" w:cs="Calibri" w:hint="eastAsia"/>
          <w:sz w:val="20"/>
          <w:szCs w:val="20"/>
          <w:lang w:eastAsia="zh-CN" w:bidi="hi-IN"/>
          <w14:ligatures w14:val="none"/>
        </w:rPr>
      </w:pPr>
      <w:r w:rsidRPr="00F06FD0">
        <w:rPr>
          <w:rFonts w:ascii="Times New Roman" w:eastAsia="Calibri" w:hAnsi="Times New Roman" w:cs="Times New Roman"/>
          <w:color w:val="000000"/>
          <w:kern w:val="0"/>
          <w:sz w:val="20"/>
          <w:szCs w:val="20"/>
          <w:lang w:eastAsia="ar-SA"/>
          <w14:ligatures w14:val="none"/>
        </w:rPr>
        <w:t>11.2.</w:t>
      </w:r>
      <w:r w:rsidRPr="00F06FD0">
        <w:rPr>
          <w:rFonts w:ascii="Liberation Serif" w:eastAsia="SimSun" w:hAnsi="Liberation Serif" w:cs="Calibri"/>
          <w:sz w:val="20"/>
          <w:szCs w:val="20"/>
          <w:lang w:eastAsia="zh-CN" w:bidi="hi-IN"/>
          <w14:ligatures w14:val="none"/>
        </w:rPr>
        <w:t xml:space="preserve"> Любые изменения и дополнения к Договору действительны при условии, если они совершены в письменной форме и подписаны надлежащим образом уполномоченными на то представителями Сторон. </w:t>
      </w:r>
    </w:p>
    <w:p w14:paraId="7990B0AB" w14:textId="77777777" w:rsidR="00F06FD0" w:rsidRPr="00F06FD0" w:rsidRDefault="00F06FD0" w:rsidP="00F06FD0">
      <w:pPr>
        <w:spacing w:after="0" w:line="240" w:lineRule="auto"/>
        <w:ind w:firstLine="426"/>
        <w:jc w:val="both"/>
        <w:rPr>
          <w:rFonts w:ascii="Liberation Serif" w:eastAsia="SimSun" w:hAnsi="Liberation Serif" w:cs="Calibri" w:hint="eastAsia"/>
          <w:sz w:val="20"/>
          <w:szCs w:val="20"/>
          <w:lang w:eastAsia="zh-CN" w:bidi="hi-IN"/>
          <w14:ligatures w14:val="none"/>
        </w:rPr>
      </w:pPr>
      <w:r w:rsidRPr="00F06FD0">
        <w:rPr>
          <w:rFonts w:ascii="Liberation Serif" w:eastAsia="SimSun" w:hAnsi="Liberation Serif" w:cs="Calibri"/>
          <w:sz w:val="20"/>
          <w:szCs w:val="20"/>
          <w:lang w:eastAsia="zh-CN" w:bidi="hi-IN"/>
          <w14:ligatures w14:val="none"/>
        </w:rPr>
        <w:t>11.3. Стороны пришли к соглашению, что утверждение общим собранием собственников условий настоящего Договора, является принятием по каждому пункту Договора решения в понимании статьи 45 – 48 Жилищного кодекса Российской Федерации и пункта 44 «Правил предоставления коммунальных услуг собственникам и потребителям в многоквартирных домах и жилых домов», утвержденных Постановлением Правительства Российской Федерации № 354 от 06.05.2011г.</w:t>
      </w:r>
    </w:p>
    <w:p w14:paraId="3ED68C34" w14:textId="77777777" w:rsidR="00F06FD0" w:rsidRPr="00F06FD0" w:rsidRDefault="00F06FD0" w:rsidP="00F06FD0">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F06FD0">
        <w:rPr>
          <w:rFonts w:ascii="Times New Roman" w:eastAsia="Calibri" w:hAnsi="Times New Roman" w:cs="Times New Roman"/>
          <w:color w:val="000000"/>
          <w:kern w:val="0"/>
          <w:sz w:val="20"/>
          <w:szCs w:val="20"/>
          <w:lang w:eastAsia="ar-SA"/>
          <w14:ligatures w14:val="none"/>
        </w:rPr>
        <w:lastRenderedPageBreak/>
        <w:t xml:space="preserve">11.4. Настоящий Договор составлен в двух экземплярах. Оба экземпляра идентичны и имеют одинаковую юридическую силу. Один экземпляр Договора находится у Управляющей организации, другой – у Собственника. </w:t>
      </w:r>
    </w:p>
    <w:p w14:paraId="47CD78F0" w14:textId="77777777" w:rsidR="00F06FD0" w:rsidRPr="00F06FD0" w:rsidRDefault="00F06FD0" w:rsidP="00F06FD0">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F06FD0">
        <w:rPr>
          <w:rFonts w:ascii="Times New Roman" w:eastAsia="Calibri" w:hAnsi="Times New Roman" w:cs="Times New Roman"/>
          <w:color w:val="000000"/>
          <w:kern w:val="0"/>
          <w:sz w:val="20"/>
          <w:szCs w:val="20"/>
          <w:lang w:eastAsia="ar-SA"/>
          <w14:ligatures w14:val="none"/>
        </w:rPr>
        <w:t>11.5.Условия настоящего договора утверждены общим собранием собственников помещений в многоквартирном доме и являются одинаковыми для всех собственников помещений.</w:t>
      </w:r>
    </w:p>
    <w:p w14:paraId="30A5650E" w14:textId="77777777" w:rsidR="00F06FD0" w:rsidRPr="00F06FD0" w:rsidRDefault="00F06FD0" w:rsidP="00F06FD0">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F06FD0">
        <w:rPr>
          <w:rFonts w:ascii="Times New Roman" w:eastAsia="Calibri" w:hAnsi="Times New Roman" w:cs="Times New Roman"/>
          <w:color w:val="000000"/>
          <w:kern w:val="0"/>
          <w:sz w:val="20"/>
          <w:szCs w:val="20"/>
          <w:lang w:eastAsia="ar-SA"/>
          <w14:ligatures w14:val="none"/>
        </w:rPr>
        <w:t>11.6. Неотъемлемой частью Договора являются следующие приложения: </w:t>
      </w:r>
    </w:p>
    <w:p w14:paraId="5422AA11" w14:textId="77777777" w:rsidR="00F06FD0" w:rsidRPr="00F06FD0" w:rsidRDefault="00F06FD0" w:rsidP="00F06FD0">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F06FD0">
        <w:rPr>
          <w:rFonts w:ascii="Times New Roman" w:eastAsia="Calibri" w:hAnsi="Times New Roman" w:cs="Times New Roman"/>
          <w:color w:val="FF0000"/>
          <w:kern w:val="0"/>
          <w:sz w:val="20"/>
          <w:szCs w:val="20"/>
          <w:lang w:eastAsia="ar-SA"/>
          <w14:ligatures w14:val="none"/>
        </w:rPr>
        <w:t xml:space="preserve"> </w:t>
      </w:r>
      <w:r w:rsidRPr="00F06FD0">
        <w:rPr>
          <w:rFonts w:ascii="Times New Roman" w:eastAsia="Calibri" w:hAnsi="Times New Roman" w:cs="Times New Roman"/>
          <w:kern w:val="0"/>
          <w:sz w:val="20"/>
          <w:szCs w:val="20"/>
          <w:lang w:eastAsia="ar-SA"/>
          <w14:ligatures w14:val="none"/>
        </w:rPr>
        <w:t>- приложение № 1 - состав общего имущества многоквартирного дома;</w:t>
      </w:r>
    </w:p>
    <w:p w14:paraId="50E3422A" w14:textId="77777777" w:rsidR="00F06FD0" w:rsidRPr="00F06FD0" w:rsidRDefault="00F06FD0" w:rsidP="00F06FD0">
      <w:pPr>
        <w:spacing w:before="19" w:after="19" w:line="240" w:lineRule="auto"/>
        <w:ind w:left="56" w:right="56" w:firstLine="426"/>
        <w:jc w:val="both"/>
        <w:rPr>
          <w:rFonts w:ascii="Times New Roman" w:eastAsia="SimSun" w:hAnsi="Times New Roman" w:cs="Times New Roman"/>
          <w:sz w:val="20"/>
          <w:szCs w:val="20"/>
          <w:lang w:eastAsia="zh-CN" w:bidi="hi-IN"/>
          <w14:ligatures w14:val="none"/>
        </w:rPr>
      </w:pPr>
      <w:r w:rsidRPr="00F06FD0">
        <w:rPr>
          <w:rFonts w:ascii="Times New Roman" w:eastAsia="SimSun" w:hAnsi="Times New Roman" w:cs="Times New Roman"/>
          <w:sz w:val="20"/>
          <w:szCs w:val="20"/>
          <w:lang w:eastAsia="ru-RU" w:bidi="hi-IN"/>
          <w14:ligatures w14:val="none"/>
        </w:rPr>
        <w:t xml:space="preserve">- приложение № 2 - перечень коммунальных услуг, </w:t>
      </w:r>
      <w:r w:rsidRPr="00F06FD0">
        <w:rPr>
          <w:rFonts w:ascii="Times New Roman" w:eastAsia="Calibri" w:hAnsi="Times New Roman" w:cs="Times New Roman"/>
          <w:kern w:val="0"/>
          <w:sz w:val="20"/>
          <w:szCs w:val="20"/>
          <w:lang w:eastAsia="ar-SA"/>
          <w14:ligatures w14:val="none"/>
        </w:rPr>
        <w:t>потребляемых при использовании и содержании общего имущества в многоквартирном доме</w:t>
      </w:r>
      <w:r w:rsidRPr="00F06FD0">
        <w:rPr>
          <w:rFonts w:ascii="Times New Roman" w:eastAsia="SimSun" w:hAnsi="Times New Roman" w:cs="Times New Roman"/>
          <w:sz w:val="20"/>
          <w:szCs w:val="20"/>
          <w:lang w:eastAsia="ru-RU" w:bidi="hi-IN"/>
          <w14:ligatures w14:val="none"/>
        </w:rPr>
        <w:t xml:space="preserve"> и их стоимость;</w:t>
      </w:r>
    </w:p>
    <w:p w14:paraId="396E25FE" w14:textId="77777777" w:rsidR="00F06FD0" w:rsidRPr="00F06FD0" w:rsidRDefault="00F06FD0" w:rsidP="00F06FD0">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F06FD0">
        <w:rPr>
          <w:rFonts w:ascii="Times New Roman" w:eastAsia="Calibri" w:hAnsi="Times New Roman" w:cs="Times New Roman"/>
          <w:kern w:val="0"/>
          <w:sz w:val="20"/>
          <w:szCs w:val="20"/>
          <w:lang w:eastAsia="ar-SA"/>
          <w14:ligatures w14:val="none"/>
        </w:rPr>
        <w:t xml:space="preserve">- приложение № 3 - </w:t>
      </w:r>
      <w:bookmarkStart w:id="1" w:name="_Hlk82443967"/>
      <w:r w:rsidRPr="00F06FD0">
        <w:rPr>
          <w:rFonts w:ascii="Times New Roman" w:eastAsia="Calibri" w:hAnsi="Times New Roman" w:cs="Times New Roman"/>
          <w:kern w:val="0"/>
          <w:sz w:val="20"/>
          <w:szCs w:val="20"/>
          <w:lang w:eastAsia="ar-SA"/>
          <w14:ligatures w14:val="none"/>
        </w:rPr>
        <w:t>перечень работ (услуг) по содержанию жилого помещения многоквартирного дома</w:t>
      </w:r>
      <w:bookmarkEnd w:id="1"/>
      <w:r w:rsidRPr="00F06FD0">
        <w:rPr>
          <w:rFonts w:ascii="Times New Roman" w:eastAsia="Calibri" w:hAnsi="Times New Roman" w:cs="Times New Roman"/>
          <w:kern w:val="0"/>
          <w:sz w:val="20"/>
          <w:szCs w:val="20"/>
          <w:lang w:eastAsia="ar-SA"/>
          <w14:ligatures w14:val="none"/>
        </w:rPr>
        <w:t>;</w:t>
      </w:r>
    </w:p>
    <w:p w14:paraId="51B447DB" w14:textId="77777777" w:rsidR="00F06FD0" w:rsidRPr="00F06FD0" w:rsidRDefault="00F06FD0" w:rsidP="00F06FD0">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F06FD0">
        <w:rPr>
          <w:rFonts w:ascii="Times New Roman" w:eastAsia="Calibri" w:hAnsi="Times New Roman" w:cs="Times New Roman"/>
          <w:kern w:val="0"/>
          <w:sz w:val="20"/>
          <w:szCs w:val="20"/>
          <w:lang w:eastAsia="ar-SA"/>
          <w14:ligatures w14:val="none"/>
        </w:rPr>
        <w:t xml:space="preserve">- приложение № 4 - </w:t>
      </w:r>
      <w:bookmarkStart w:id="2" w:name="_Hlk82444468"/>
      <w:r w:rsidRPr="00F06FD0">
        <w:rPr>
          <w:rFonts w:ascii="Times New Roman" w:eastAsia="Calibri" w:hAnsi="Times New Roman" w:cs="Times New Roman"/>
          <w:kern w:val="0"/>
          <w:sz w:val="20"/>
          <w:szCs w:val="20"/>
          <w:lang w:eastAsia="ar-SA"/>
          <w14:ligatures w14:val="none"/>
        </w:rPr>
        <w:t>перечень работ и услуг по управлению многоквартирным домом</w:t>
      </w:r>
      <w:bookmarkEnd w:id="2"/>
      <w:r w:rsidRPr="00F06FD0">
        <w:rPr>
          <w:rFonts w:ascii="Times New Roman" w:eastAsia="Calibri" w:hAnsi="Times New Roman" w:cs="Times New Roman"/>
          <w:kern w:val="0"/>
          <w:sz w:val="20"/>
          <w:szCs w:val="20"/>
          <w:lang w:eastAsia="ar-SA"/>
          <w14:ligatures w14:val="none"/>
        </w:rPr>
        <w:t>;</w:t>
      </w:r>
    </w:p>
    <w:p w14:paraId="0C357A72" w14:textId="77777777" w:rsidR="00F06FD0" w:rsidRPr="00F06FD0" w:rsidRDefault="00F06FD0" w:rsidP="00F06FD0">
      <w:pPr>
        <w:suppressAutoHyphens/>
        <w:spacing w:after="0" w:line="240" w:lineRule="auto"/>
        <w:jc w:val="both"/>
        <w:rPr>
          <w:rFonts w:ascii="Times New Roman" w:eastAsia="Calibri" w:hAnsi="Times New Roman" w:cs="Times New Roman"/>
          <w:color w:val="FF0000"/>
          <w:kern w:val="0"/>
          <w:sz w:val="20"/>
          <w:szCs w:val="20"/>
          <w:lang w:eastAsia="ar-SA"/>
          <w14:ligatures w14:val="none"/>
        </w:rPr>
      </w:pPr>
      <w:r w:rsidRPr="00F06FD0">
        <w:rPr>
          <w:rFonts w:ascii="Times New Roman" w:eastAsia="Calibri" w:hAnsi="Times New Roman" w:cs="Times New Roman"/>
          <w:color w:val="FF0000"/>
          <w:kern w:val="0"/>
          <w:sz w:val="20"/>
          <w:szCs w:val="20"/>
          <w:lang w:eastAsia="ar-SA"/>
          <w14:ligatures w14:val="none"/>
        </w:rPr>
        <w:t xml:space="preserve">           </w:t>
      </w:r>
    </w:p>
    <w:p w14:paraId="7AA731BD" w14:textId="77777777" w:rsidR="00F06FD0" w:rsidRPr="00F06FD0" w:rsidRDefault="00F06FD0" w:rsidP="00F06FD0">
      <w:pPr>
        <w:suppressAutoHyphens/>
        <w:spacing w:after="0" w:line="240" w:lineRule="auto"/>
        <w:ind w:right="45" w:firstLine="585"/>
        <w:jc w:val="center"/>
        <w:rPr>
          <w:rFonts w:ascii="Times New Roman" w:eastAsia="Calibri" w:hAnsi="Times New Roman" w:cs="Times New Roman"/>
          <w:b/>
          <w:kern w:val="0"/>
          <w:sz w:val="20"/>
          <w:szCs w:val="20"/>
          <w:lang w:eastAsia="ar-SA"/>
          <w14:ligatures w14:val="none"/>
        </w:rPr>
      </w:pPr>
      <w:r w:rsidRPr="00F06FD0">
        <w:rPr>
          <w:rFonts w:ascii="Times New Roman" w:eastAsia="Calibri" w:hAnsi="Times New Roman" w:cs="Times New Roman"/>
          <w:b/>
          <w:kern w:val="0"/>
          <w:sz w:val="20"/>
          <w:szCs w:val="20"/>
          <w:lang w:eastAsia="ar-SA"/>
          <w14:ligatures w14:val="none"/>
        </w:rPr>
        <w:t>12. Заключительные положения дополнительного соглашения.</w:t>
      </w:r>
    </w:p>
    <w:p w14:paraId="7B2C270D" w14:textId="77777777" w:rsidR="00F06FD0" w:rsidRPr="00F06FD0" w:rsidRDefault="00F06FD0" w:rsidP="00F06FD0">
      <w:pPr>
        <w:suppressAutoHyphens/>
        <w:spacing w:after="0" w:line="240" w:lineRule="auto"/>
        <w:ind w:right="45" w:firstLine="567"/>
        <w:jc w:val="both"/>
        <w:rPr>
          <w:rFonts w:ascii="Times New Roman" w:eastAsia="Calibri" w:hAnsi="Times New Roman" w:cs="Times New Roman"/>
          <w:color w:val="000000"/>
          <w:kern w:val="0"/>
          <w:sz w:val="20"/>
          <w:szCs w:val="20"/>
          <w:lang w:eastAsia="ar-SA"/>
          <w14:ligatures w14:val="none"/>
        </w:rPr>
      </w:pPr>
      <w:r w:rsidRPr="00F06FD0">
        <w:rPr>
          <w:rFonts w:ascii="Times New Roman" w:eastAsia="Calibri" w:hAnsi="Times New Roman" w:cs="Times New Roman"/>
          <w:color w:val="000000"/>
          <w:kern w:val="0"/>
          <w:sz w:val="20"/>
          <w:szCs w:val="20"/>
          <w:lang w:eastAsia="ar-SA"/>
          <w14:ligatures w14:val="none"/>
        </w:rPr>
        <w:t>12.1. Настоящее дополнительное соглашение и соответственно Договор,</w:t>
      </w:r>
      <w:r w:rsidRPr="00F06FD0">
        <w:rPr>
          <w:rFonts w:ascii="Times New Roman" w:eastAsia="Times New Roman" w:hAnsi="Times New Roman" w:cs="Times New Roman"/>
          <w:color w:val="1A1A1A"/>
          <w:kern w:val="0"/>
          <w:sz w:val="20"/>
          <w:szCs w:val="20"/>
          <w:lang w:eastAsia="ru-RU"/>
          <w14:ligatures w14:val="none"/>
        </w:rPr>
        <w:t xml:space="preserve"> в указанной выше редакции,</w:t>
      </w:r>
      <w:r w:rsidRPr="00F06FD0">
        <w:rPr>
          <w:rFonts w:ascii="Times New Roman" w:eastAsia="Calibri" w:hAnsi="Times New Roman" w:cs="Times New Roman"/>
          <w:color w:val="000000"/>
          <w:kern w:val="0"/>
          <w:sz w:val="20"/>
          <w:szCs w:val="20"/>
          <w:lang w:eastAsia="ar-SA"/>
          <w14:ligatures w14:val="none"/>
        </w:rPr>
        <w:t xml:space="preserve"> вступают в силу со дня принятия собственниками помещений многоквартирного дома № _____ по ул./пр. ____________________________ в г. Асбесте на общем собрании решения об утверждении изменений и дополнений в договор управления многоквартирным домом № _____ от «____»______________ _______г. </w:t>
      </w:r>
    </w:p>
    <w:p w14:paraId="67E3269D" w14:textId="77777777" w:rsidR="00F06FD0" w:rsidRPr="00F06FD0" w:rsidRDefault="00F06FD0" w:rsidP="00F06FD0">
      <w:pPr>
        <w:suppressAutoHyphens/>
        <w:spacing w:after="0" w:line="240" w:lineRule="auto"/>
        <w:ind w:right="45" w:firstLine="567"/>
        <w:jc w:val="both"/>
        <w:rPr>
          <w:rFonts w:ascii="Times New Roman" w:eastAsia="Calibri" w:hAnsi="Times New Roman" w:cs="Times New Roman"/>
          <w:color w:val="000000"/>
          <w:kern w:val="0"/>
          <w:sz w:val="20"/>
          <w:szCs w:val="20"/>
          <w:lang w:eastAsia="ar-SA"/>
          <w14:ligatures w14:val="none"/>
        </w:rPr>
      </w:pPr>
      <w:r w:rsidRPr="00F06FD0">
        <w:rPr>
          <w:rFonts w:ascii="Times New Roman" w:eastAsia="Calibri" w:hAnsi="Times New Roman" w:cs="Times New Roman"/>
          <w:color w:val="000000"/>
          <w:kern w:val="0"/>
          <w:sz w:val="20"/>
          <w:szCs w:val="20"/>
          <w:lang w:eastAsia="ar-SA"/>
          <w14:ligatures w14:val="none"/>
        </w:rPr>
        <w:t xml:space="preserve">12.2. Настоящее дополнительное соглашение составлено в письменной форме в двух экземплярах, каждый из которых имеет одинаковую юридическую силу, и является неотъемлемой частью Договора управления многоквартирным домом № _______ от «_____»_______________ _______ </w:t>
      </w:r>
      <w:proofErr w:type="gramStart"/>
      <w:r w:rsidRPr="00F06FD0">
        <w:rPr>
          <w:rFonts w:ascii="Times New Roman" w:eastAsia="Calibri" w:hAnsi="Times New Roman" w:cs="Times New Roman"/>
          <w:color w:val="000000"/>
          <w:kern w:val="0"/>
          <w:sz w:val="20"/>
          <w:szCs w:val="20"/>
          <w:lang w:eastAsia="ar-SA"/>
          <w14:ligatures w14:val="none"/>
        </w:rPr>
        <w:t>г</w:t>
      </w:r>
      <w:proofErr w:type="gramEnd"/>
      <w:r w:rsidRPr="00F06FD0">
        <w:rPr>
          <w:rFonts w:ascii="Times New Roman" w:eastAsia="Calibri" w:hAnsi="Times New Roman" w:cs="Times New Roman"/>
          <w:color w:val="000000"/>
          <w:kern w:val="0"/>
          <w:sz w:val="20"/>
          <w:szCs w:val="20"/>
          <w:lang w:eastAsia="ar-SA"/>
          <w14:ligatures w14:val="none"/>
        </w:rPr>
        <w:t>.</w:t>
      </w:r>
    </w:p>
    <w:p w14:paraId="104D4FD9" w14:textId="77777777" w:rsidR="00F06FD0" w:rsidRPr="00F06FD0" w:rsidRDefault="00F06FD0" w:rsidP="00F06FD0">
      <w:pPr>
        <w:shd w:val="clear" w:color="auto" w:fill="FFFFFF"/>
        <w:suppressAutoHyphens/>
        <w:spacing w:after="0" w:line="240" w:lineRule="auto"/>
        <w:ind w:firstLine="567"/>
        <w:jc w:val="both"/>
        <w:rPr>
          <w:rFonts w:ascii="Times New Roman" w:eastAsia="Times New Roman" w:hAnsi="Times New Roman" w:cs="Times New Roman"/>
          <w:color w:val="1A1A1A"/>
          <w:kern w:val="0"/>
          <w:sz w:val="20"/>
          <w:szCs w:val="20"/>
          <w:lang w:eastAsia="ru-RU"/>
          <w14:ligatures w14:val="none"/>
        </w:rPr>
      </w:pPr>
      <w:r w:rsidRPr="00F06FD0">
        <w:rPr>
          <w:rFonts w:ascii="Times New Roman" w:eastAsia="Times New Roman" w:hAnsi="Times New Roman" w:cs="Times New Roman"/>
          <w:color w:val="1A1A1A"/>
          <w:kern w:val="0"/>
          <w:sz w:val="20"/>
          <w:szCs w:val="20"/>
          <w:lang w:eastAsia="ru-RU"/>
          <w14:ligatures w14:val="none"/>
        </w:rPr>
        <w:t>12.3. Подписанием настоящего дополнительного соглашения и соответственно Договора, в указанной выше редакции, Собственник выражает свое согласие на передачу и обработку персональных данных. Данное согласие действует в течение всего срока действия настоящего Договора и сроков исковой давности.</w:t>
      </w:r>
    </w:p>
    <w:p w14:paraId="00FCE026" w14:textId="77777777" w:rsidR="00F06FD0" w:rsidRPr="00F06FD0" w:rsidRDefault="00F06FD0" w:rsidP="00F06FD0">
      <w:pPr>
        <w:shd w:val="clear" w:color="auto" w:fill="FFFFFF"/>
        <w:suppressAutoHyphens/>
        <w:spacing w:after="0" w:line="240" w:lineRule="auto"/>
        <w:ind w:firstLine="567"/>
        <w:jc w:val="both"/>
        <w:rPr>
          <w:rFonts w:ascii="Times New Roman" w:eastAsia="Times New Roman" w:hAnsi="Times New Roman" w:cs="Times New Roman"/>
          <w:b/>
          <w:color w:val="1A1A1A"/>
          <w:kern w:val="0"/>
          <w:sz w:val="20"/>
          <w:szCs w:val="20"/>
          <w:lang w:eastAsia="ru-RU"/>
          <w14:ligatures w14:val="none"/>
        </w:rPr>
      </w:pPr>
    </w:p>
    <w:p w14:paraId="002FBAA5" w14:textId="77777777" w:rsidR="00F06FD0" w:rsidRPr="00F06FD0" w:rsidRDefault="00F06FD0" w:rsidP="00F06FD0">
      <w:pPr>
        <w:spacing w:before="2" w:after="2" w:line="240" w:lineRule="auto"/>
        <w:ind w:left="56" w:right="56"/>
        <w:jc w:val="center"/>
        <w:rPr>
          <w:rFonts w:ascii="Times New Roman" w:eastAsia="SimSun" w:hAnsi="Times New Roman" w:cs="Times New Roman"/>
          <w:b/>
          <w:caps/>
          <w:sz w:val="20"/>
          <w:szCs w:val="20"/>
          <w:lang w:eastAsia="ru-RU" w:bidi="hi-IN"/>
          <w14:ligatures w14:val="none"/>
        </w:rPr>
      </w:pPr>
    </w:p>
    <w:p w14:paraId="4217FF32" w14:textId="77777777" w:rsidR="00F06FD0" w:rsidRPr="00F06FD0" w:rsidRDefault="00F06FD0" w:rsidP="00F06FD0">
      <w:pPr>
        <w:spacing w:after="0" w:line="240" w:lineRule="auto"/>
        <w:jc w:val="center"/>
        <w:rPr>
          <w:rFonts w:ascii="Times New Roman" w:eastAsia="SimSun" w:hAnsi="Times New Roman" w:cs="Times New Roman"/>
          <w:sz w:val="20"/>
          <w:szCs w:val="20"/>
          <w:lang w:eastAsia="zh-CN" w:bidi="hi-IN"/>
          <w14:ligatures w14:val="none"/>
        </w:rPr>
      </w:pPr>
      <w:r w:rsidRPr="00F06FD0">
        <w:rPr>
          <w:rFonts w:ascii="Times New Roman" w:eastAsia="SimSun" w:hAnsi="Times New Roman" w:cs="Times New Roman"/>
          <w:b/>
          <w:sz w:val="20"/>
          <w:szCs w:val="20"/>
          <w:lang w:eastAsia="ru-RU" w:bidi="hi-IN"/>
          <w14:ligatures w14:val="none"/>
        </w:rPr>
        <w:t>13. Подписи сторон</w:t>
      </w:r>
    </w:p>
    <w:p w14:paraId="2DA5E96F" w14:textId="77777777" w:rsidR="00F06FD0" w:rsidRPr="00F06FD0" w:rsidRDefault="00F06FD0" w:rsidP="00F06FD0">
      <w:pPr>
        <w:spacing w:after="0" w:line="240" w:lineRule="auto"/>
        <w:rPr>
          <w:rFonts w:ascii="Times New Roman" w:eastAsia="SimSun" w:hAnsi="Times New Roman" w:cs="Times New Roman"/>
          <w:sz w:val="20"/>
          <w:szCs w:val="20"/>
          <w:lang w:eastAsia="zh-CN" w:bidi="hi-IN"/>
          <w14:ligatures w14:val="none"/>
        </w:rPr>
        <w:sectPr w:rsidR="00F06FD0" w:rsidRPr="00F06FD0" w:rsidSect="003579DE">
          <w:footerReference w:type="default" r:id="rId11"/>
          <w:pgSz w:w="11906" w:h="16838"/>
          <w:pgMar w:top="284" w:right="425" w:bottom="340" w:left="425" w:header="0" w:footer="0" w:gutter="0"/>
          <w:cols w:space="720"/>
          <w:formProt w:val="0"/>
        </w:sectPr>
      </w:pPr>
    </w:p>
    <w:p w14:paraId="50F9013E" w14:textId="77777777" w:rsidR="00F06FD0" w:rsidRPr="00F06FD0" w:rsidRDefault="00F06FD0" w:rsidP="00F06FD0">
      <w:pPr>
        <w:spacing w:before="2" w:after="2" w:line="240" w:lineRule="auto"/>
        <w:jc w:val="both"/>
        <w:rPr>
          <w:rFonts w:ascii="Times New Roman" w:eastAsia="SimSun" w:hAnsi="Times New Roman" w:cs="Times New Roman"/>
          <w:sz w:val="20"/>
          <w:szCs w:val="20"/>
          <w:lang w:eastAsia="ru-RU" w:bidi="hi-IN"/>
          <w14:ligatures w14:val="none"/>
        </w:rPr>
      </w:pPr>
    </w:p>
    <w:p w14:paraId="7BB19105" w14:textId="77777777" w:rsidR="00F06FD0" w:rsidRPr="00F06FD0" w:rsidRDefault="00F06FD0" w:rsidP="00F06FD0">
      <w:pPr>
        <w:spacing w:before="2" w:after="2" w:line="240" w:lineRule="auto"/>
        <w:jc w:val="both"/>
        <w:rPr>
          <w:rFonts w:ascii="Times New Roman" w:eastAsia="SimSun" w:hAnsi="Times New Roman" w:cs="Times New Roman"/>
          <w:sz w:val="20"/>
          <w:szCs w:val="20"/>
          <w:lang w:eastAsia="ru-RU" w:bidi="hi-IN"/>
          <w14:ligatures w14:val="none"/>
        </w:rPr>
      </w:pPr>
    </w:p>
    <w:tbl>
      <w:tblPr>
        <w:tblStyle w:val="af6"/>
        <w:tblpPr w:leftFromText="180" w:rightFromText="180" w:vertAnchor="text" w:horzAnchor="margin" w:tblpY="-4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7"/>
      </w:tblGrid>
      <w:tr w:rsidR="00F06FD0" w:rsidRPr="00F06FD0" w14:paraId="61A523C0" w14:textId="77777777" w:rsidTr="005B1167">
        <w:tc>
          <w:tcPr>
            <w:tcW w:w="5157" w:type="dxa"/>
          </w:tcPr>
          <w:p w14:paraId="6615636D" w14:textId="77777777" w:rsidR="00F06FD0" w:rsidRPr="00F06FD0" w:rsidRDefault="00F06FD0" w:rsidP="00F06FD0">
            <w:pPr>
              <w:spacing w:before="2" w:after="2"/>
              <w:jc w:val="both"/>
              <w:rPr>
                <w:rFonts w:ascii="Times New Roman" w:hAnsi="Times New Roman" w:cs="Times New Roman"/>
                <w:sz w:val="20"/>
                <w:szCs w:val="20"/>
                <w:lang w:eastAsia="ru-RU"/>
              </w:rPr>
            </w:pPr>
            <w:r w:rsidRPr="00F06FD0">
              <w:rPr>
                <w:rFonts w:ascii="Times New Roman" w:hAnsi="Times New Roman" w:cs="Times New Roman"/>
                <w:sz w:val="20"/>
                <w:szCs w:val="20"/>
                <w:lang w:eastAsia="ru-RU"/>
              </w:rPr>
              <w:t>Собственник</w:t>
            </w:r>
            <w:proofErr w:type="gramStart"/>
            <w:r w:rsidRPr="00F06FD0">
              <w:rPr>
                <w:rFonts w:ascii="Times New Roman" w:hAnsi="Times New Roman" w:cs="Times New Roman"/>
                <w:sz w:val="20"/>
                <w:szCs w:val="20"/>
                <w:lang w:eastAsia="ru-RU"/>
              </w:rPr>
              <w:t xml:space="preserve"> :</w:t>
            </w:r>
            <w:proofErr w:type="gramEnd"/>
          </w:p>
          <w:p w14:paraId="5D943B1E" w14:textId="77777777" w:rsidR="00F06FD0" w:rsidRPr="00F06FD0" w:rsidRDefault="00F06FD0" w:rsidP="00F06FD0">
            <w:pPr>
              <w:spacing w:before="2" w:after="2"/>
              <w:jc w:val="both"/>
              <w:rPr>
                <w:rFonts w:ascii="Times New Roman" w:hAnsi="Times New Roman" w:cs="Times New Roman"/>
                <w:sz w:val="20"/>
                <w:szCs w:val="20"/>
                <w:lang w:eastAsia="ru-RU"/>
              </w:rPr>
            </w:pPr>
          </w:p>
          <w:p w14:paraId="1AACC4AB" w14:textId="77777777" w:rsidR="00F06FD0" w:rsidRPr="00F06FD0" w:rsidRDefault="00F06FD0" w:rsidP="00F06FD0">
            <w:pPr>
              <w:spacing w:before="2" w:after="2"/>
              <w:jc w:val="both"/>
              <w:rPr>
                <w:rFonts w:ascii="Times New Roman" w:hAnsi="Times New Roman" w:cs="Times New Roman"/>
                <w:sz w:val="20"/>
                <w:szCs w:val="20"/>
                <w:lang w:eastAsia="ru-RU"/>
              </w:rPr>
            </w:pPr>
            <w:r w:rsidRPr="00F06FD0">
              <w:rPr>
                <w:rFonts w:ascii="Times New Roman" w:hAnsi="Times New Roman" w:cs="Times New Roman"/>
                <w:sz w:val="20"/>
                <w:szCs w:val="20"/>
                <w:lang w:eastAsia="ru-RU"/>
              </w:rPr>
              <w:t>Адрес     проживания:___________________</w:t>
            </w:r>
          </w:p>
          <w:p w14:paraId="710194A2" w14:textId="77777777" w:rsidR="00F06FD0" w:rsidRPr="00F06FD0" w:rsidRDefault="00F06FD0" w:rsidP="00F06FD0">
            <w:pPr>
              <w:spacing w:before="2" w:after="2"/>
              <w:jc w:val="both"/>
              <w:rPr>
                <w:rFonts w:ascii="Times New Roman" w:hAnsi="Times New Roman" w:cs="Times New Roman"/>
                <w:sz w:val="20"/>
                <w:szCs w:val="20"/>
                <w:lang w:eastAsia="ru-RU"/>
              </w:rPr>
            </w:pPr>
            <w:r w:rsidRPr="00F06FD0">
              <w:rPr>
                <w:rFonts w:ascii="Times New Roman" w:hAnsi="Times New Roman" w:cs="Times New Roman"/>
                <w:sz w:val="20"/>
                <w:szCs w:val="20"/>
                <w:lang w:eastAsia="ru-RU"/>
              </w:rPr>
              <w:t>______________________________________</w:t>
            </w:r>
          </w:p>
          <w:p w14:paraId="64AFF3C0" w14:textId="77777777" w:rsidR="00F06FD0" w:rsidRPr="00F06FD0" w:rsidRDefault="00F06FD0" w:rsidP="00F06FD0">
            <w:pPr>
              <w:spacing w:before="2" w:after="2"/>
              <w:jc w:val="both"/>
              <w:rPr>
                <w:rFonts w:ascii="Times New Roman" w:hAnsi="Times New Roman" w:cs="Times New Roman"/>
                <w:sz w:val="20"/>
                <w:szCs w:val="20"/>
                <w:lang w:eastAsia="ru-RU"/>
              </w:rPr>
            </w:pPr>
            <w:r w:rsidRPr="00F06FD0">
              <w:rPr>
                <w:rFonts w:ascii="Times New Roman" w:hAnsi="Times New Roman" w:cs="Times New Roman"/>
                <w:sz w:val="20"/>
                <w:szCs w:val="20"/>
                <w:lang w:eastAsia="ru-RU"/>
              </w:rPr>
              <w:t>СНИЛС_______________________________</w:t>
            </w:r>
          </w:p>
          <w:p w14:paraId="4D26F1FA" w14:textId="77777777" w:rsidR="00F06FD0" w:rsidRPr="00F06FD0" w:rsidRDefault="00F06FD0" w:rsidP="00F06FD0">
            <w:pPr>
              <w:spacing w:before="2" w:after="2"/>
              <w:jc w:val="both"/>
              <w:rPr>
                <w:rFonts w:ascii="Times New Roman" w:hAnsi="Times New Roman" w:cs="Times New Roman"/>
                <w:sz w:val="20"/>
                <w:szCs w:val="20"/>
                <w:lang w:eastAsia="ru-RU"/>
              </w:rPr>
            </w:pPr>
            <w:r w:rsidRPr="00F06FD0">
              <w:rPr>
                <w:rFonts w:ascii="Times New Roman" w:hAnsi="Times New Roman" w:cs="Times New Roman"/>
                <w:sz w:val="20"/>
                <w:szCs w:val="20"/>
                <w:lang w:eastAsia="ru-RU"/>
              </w:rPr>
              <w:t>______________________________________</w:t>
            </w:r>
          </w:p>
          <w:p w14:paraId="6A1DECDE" w14:textId="77777777" w:rsidR="00F06FD0" w:rsidRPr="00F06FD0" w:rsidRDefault="00F06FD0" w:rsidP="00F06FD0">
            <w:pPr>
              <w:spacing w:before="2" w:after="2"/>
              <w:jc w:val="both"/>
              <w:rPr>
                <w:rFonts w:ascii="Times New Roman" w:hAnsi="Times New Roman" w:cs="Times New Roman"/>
                <w:sz w:val="20"/>
                <w:szCs w:val="20"/>
                <w:lang w:eastAsia="ru-RU"/>
              </w:rPr>
            </w:pPr>
            <w:r w:rsidRPr="00F06FD0">
              <w:rPr>
                <w:rFonts w:ascii="Times New Roman" w:hAnsi="Times New Roman" w:cs="Times New Roman"/>
                <w:sz w:val="20"/>
                <w:szCs w:val="20"/>
                <w:lang w:eastAsia="ru-RU"/>
              </w:rPr>
              <w:t>Паспорт: серия _________№_____________</w:t>
            </w:r>
          </w:p>
          <w:p w14:paraId="1914F3D1" w14:textId="77777777" w:rsidR="00F06FD0" w:rsidRPr="00F06FD0" w:rsidRDefault="00F06FD0" w:rsidP="00F06FD0">
            <w:pPr>
              <w:spacing w:before="2" w:after="2"/>
              <w:jc w:val="both"/>
              <w:rPr>
                <w:rFonts w:ascii="Times New Roman" w:hAnsi="Times New Roman" w:cs="Times New Roman"/>
                <w:sz w:val="20"/>
                <w:szCs w:val="20"/>
                <w:lang w:eastAsia="ru-RU"/>
              </w:rPr>
            </w:pPr>
            <w:r w:rsidRPr="00F06FD0">
              <w:rPr>
                <w:rFonts w:ascii="Times New Roman" w:hAnsi="Times New Roman" w:cs="Times New Roman"/>
                <w:sz w:val="20"/>
                <w:szCs w:val="20"/>
                <w:lang w:eastAsia="ru-RU"/>
              </w:rPr>
              <w:t>Выдан _________________кем ____________</w:t>
            </w:r>
          </w:p>
          <w:p w14:paraId="53DA535E" w14:textId="77777777" w:rsidR="00F06FD0" w:rsidRPr="00F06FD0" w:rsidRDefault="00F06FD0" w:rsidP="00F06FD0">
            <w:pPr>
              <w:spacing w:before="2" w:after="2"/>
              <w:jc w:val="both"/>
              <w:rPr>
                <w:rFonts w:ascii="Times New Roman" w:hAnsi="Times New Roman" w:cs="Times New Roman"/>
                <w:sz w:val="20"/>
                <w:szCs w:val="20"/>
                <w:lang w:eastAsia="ru-RU"/>
              </w:rPr>
            </w:pPr>
          </w:p>
          <w:p w14:paraId="79BD310F" w14:textId="77777777" w:rsidR="00F06FD0" w:rsidRPr="00F06FD0" w:rsidRDefault="00F06FD0" w:rsidP="00F06FD0">
            <w:pPr>
              <w:spacing w:before="2" w:after="2"/>
              <w:jc w:val="both"/>
              <w:rPr>
                <w:rFonts w:ascii="Times New Roman" w:hAnsi="Times New Roman" w:cs="Times New Roman"/>
                <w:sz w:val="20"/>
                <w:szCs w:val="20"/>
                <w:lang w:eastAsia="ru-RU"/>
              </w:rPr>
            </w:pPr>
            <w:r w:rsidRPr="00F06FD0">
              <w:rPr>
                <w:rFonts w:ascii="Times New Roman" w:hAnsi="Times New Roman" w:cs="Times New Roman"/>
                <w:sz w:val="20"/>
                <w:szCs w:val="20"/>
                <w:lang w:eastAsia="ru-RU"/>
              </w:rPr>
              <w:t>_________________ / ___________________/</w:t>
            </w:r>
          </w:p>
          <w:p w14:paraId="6A100C93" w14:textId="77777777" w:rsidR="00F06FD0" w:rsidRPr="00F06FD0" w:rsidRDefault="00F06FD0" w:rsidP="00F06FD0">
            <w:pPr>
              <w:spacing w:before="2" w:after="2"/>
              <w:jc w:val="both"/>
              <w:rPr>
                <w:rFonts w:ascii="Times New Roman" w:hAnsi="Times New Roman" w:cs="Times New Roman"/>
                <w:sz w:val="20"/>
                <w:szCs w:val="20"/>
                <w:lang w:eastAsia="ru-RU"/>
              </w:rPr>
            </w:pPr>
            <w:r w:rsidRPr="00F06FD0">
              <w:rPr>
                <w:rFonts w:ascii="Times New Roman" w:hAnsi="Times New Roman" w:cs="Times New Roman"/>
                <w:sz w:val="20"/>
                <w:szCs w:val="20"/>
                <w:lang w:eastAsia="ru-RU"/>
              </w:rPr>
              <w:t>ФИО                                   подпись</w:t>
            </w:r>
          </w:p>
          <w:p w14:paraId="04BF549F" w14:textId="77777777" w:rsidR="00F06FD0" w:rsidRPr="00F06FD0" w:rsidRDefault="00F06FD0" w:rsidP="00F06FD0">
            <w:pPr>
              <w:spacing w:before="2" w:after="2"/>
              <w:jc w:val="both"/>
              <w:rPr>
                <w:rFonts w:ascii="Times New Roman" w:hAnsi="Times New Roman" w:cs="Times New Roman"/>
                <w:sz w:val="20"/>
                <w:szCs w:val="20"/>
                <w:lang w:eastAsia="ru-RU"/>
              </w:rPr>
            </w:pPr>
          </w:p>
          <w:p w14:paraId="3B1E1CD9" w14:textId="77777777" w:rsidR="00F06FD0" w:rsidRPr="00F06FD0" w:rsidRDefault="00F06FD0" w:rsidP="00F06FD0">
            <w:pPr>
              <w:spacing w:before="2" w:after="2"/>
              <w:jc w:val="both"/>
              <w:rPr>
                <w:rFonts w:ascii="Times New Roman" w:hAnsi="Times New Roman" w:cs="Times New Roman"/>
                <w:sz w:val="20"/>
                <w:szCs w:val="20"/>
                <w:lang w:eastAsia="ru-RU"/>
              </w:rPr>
            </w:pPr>
          </w:p>
        </w:tc>
        <w:tc>
          <w:tcPr>
            <w:tcW w:w="5157" w:type="dxa"/>
          </w:tcPr>
          <w:p w14:paraId="0D457672" w14:textId="77777777" w:rsidR="00F06FD0" w:rsidRPr="00F06FD0" w:rsidRDefault="00F06FD0" w:rsidP="00F06FD0">
            <w:pPr>
              <w:spacing w:before="1" w:after="1"/>
              <w:ind w:left="88"/>
              <w:rPr>
                <w:rFonts w:ascii="Times New Roman" w:hAnsi="Times New Roman" w:cs="Times New Roman"/>
                <w:sz w:val="20"/>
                <w:szCs w:val="20"/>
                <w:lang w:eastAsia="ru-RU"/>
              </w:rPr>
            </w:pPr>
            <w:r w:rsidRPr="00F06FD0">
              <w:rPr>
                <w:rFonts w:ascii="Times New Roman" w:hAnsi="Times New Roman" w:cs="Times New Roman"/>
                <w:sz w:val="20"/>
                <w:szCs w:val="20"/>
                <w:lang w:eastAsia="ru-RU"/>
              </w:rPr>
              <w:t>Управляющая  организация  ООО «КАРАТ»</w:t>
            </w:r>
          </w:p>
          <w:p w14:paraId="3CDD9D13" w14:textId="77777777" w:rsidR="00F06FD0" w:rsidRPr="00F06FD0" w:rsidRDefault="00F06FD0" w:rsidP="00F06FD0">
            <w:pPr>
              <w:spacing w:before="1" w:after="1"/>
              <w:ind w:left="88"/>
              <w:rPr>
                <w:rFonts w:ascii="Times New Roman" w:hAnsi="Times New Roman" w:cs="Times New Roman"/>
                <w:sz w:val="20"/>
                <w:szCs w:val="20"/>
                <w:lang w:eastAsia="ru-RU"/>
              </w:rPr>
            </w:pPr>
          </w:p>
          <w:p w14:paraId="1CDFBB72" w14:textId="77777777" w:rsidR="00F06FD0" w:rsidRPr="00F06FD0" w:rsidRDefault="00F06FD0" w:rsidP="00F06FD0">
            <w:pPr>
              <w:spacing w:before="1" w:after="1"/>
              <w:ind w:left="88"/>
              <w:rPr>
                <w:rFonts w:ascii="Times New Roman" w:hAnsi="Times New Roman" w:cs="Times New Roman"/>
                <w:sz w:val="20"/>
                <w:szCs w:val="20"/>
                <w:lang w:eastAsia="ru-RU"/>
              </w:rPr>
            </w:pPr>
            <w:r w:rsidRPr="00F06FD0">
              <w:rPr>
                <w:rFonts w:ascii="Times New Roman" w:hAnsi="Times New Roman" w:cs="Times New Roman"/>
                <w:sz w:val="20"/>
                <w:szCs w:val="20"/>
                <w:lang w:eastAsia="ru-RU"/>
              </w:rPr>
              <w:t>г. Асбест, ул. им. А. Королева, 14</w:t>
            </w:r>
          </w:p>
          <w:p w14:paraId="4E26BA36" w14:textId="77777777" w:rsidR="00F06FD0" w:rsidRPr="00F06FD0" w:rsidRDefault="00F06FD0" w:rsidP="00F06FD0">
            <w:pPr>
              <w:spacing w:before="1" w:after="1"/>
              <w:ind w:left="88"/>
              <w:rPr>
                <w:rFonts w:ascii="Times New Roman" w:hAnsi="Times New Roman" w:cs="Times New Roman"/>
                <w:sz w:val="20"/>
                <w:szCs w:val="20"/>
                <w:lang w:eastAsia="ru-RU"/>
              </w:rPr>
            </w:pPr>
            <w:r w:rsidRPr="00F06FD0">
              <w:rPr>
                <w:rFonts w:ascii="Times New Roman" w:hAnsi="Times New Roman" w:cs="Times New Roman"/>
                <w:sz w:val="20"/>
                <w:szCs w:val="20"/>
                <w:lang w:eastAsia="ru-RU"/>
              </w:rPr>
              <w:t>тел.8 (34365) 2-85-24, 2-11-38</w:t>
            </w:r>
          </w:p>
          <w:p w14:paraId="3EC2937E" w14:textId="77777777" w:rsidR="00F06FD0" w:rsidRPr="00F06FD0" w:rsidRDefault="00F06FD0" w:rsidP="00F06FD0">
            <w:pPr>
              <w:spacing w:before="1" w:after="1"/>
              <w:ind w:left="88"/>
              <w:rPr>
                <w:rFonts w:ascii="Times New Roman" w:hAnsi="Times New Roman" w:cs="Times New Roman"/>
                <w:sz w:val="20"/>
                <w:szCs w:val="20"/>
                <w:lang w:eastAsia="ru-RU"/>
              </w:rPr>
            </w:pPr>
            <w:r w:rsidRPr="00F06FD0">
              <w:rPr>
                <w:rFonts w:ascii="Times New Roman" w:hAnsi="Times New Roman" w:cs="Times New Roman"/>
                <w:sz w:val="20"/>
                <w:szCs w:val="20"/>
                <w:lang w:eastAsia="ru-RU"/>
              </w:rPr>
              <w:t>ИНН/КПП 6603016876/668301001</w:t>
            </w:r>
          </w:p>
          <w:p w14:paraId="49A11580" w14:textId="77777777" w:rsidR="00F06FD0" w:rsidRPr="00F06FD0" w:rsidRDefault="00F06FD0" w:rsidP="00F06FD0">
            <w:pPr>
              <w:spacing w:before="1" w:after="1"/>
              <w:ind w:left="88"/>
              <w:rPr>
                <w:rFonts w:ascii="Times New Roman" w:hAnsi="Times New Roman" w:cs="Times New Roman"/>
                <w:sz w:val="20"/>
                <w:szCs w:val="20"/>
                <w:lang w:eastAsia="ru-RU"/>
              </w:rPr>
            </w:pPr>
            <w:r w:rsidRPr="00F06FD0">
              <w:rPr>
                <w:rFonts w:ascii="Times New Roman" w:hAnsi="Times New Roman" w:cs="Times New Roman"/>
                <w:sz w:val="20"/>
                <w:szCs w:val="20"/>
                <w:lang w:eastAsia="ru-RU"/>
              </w:rPr>
              <w:t>р/</w:t>
            </w:r>
            <w:proofErr w:type="spellStart"/>
            <w:r w:rsidRPr="00F06FD0">
              <w:rPr>
                <w:rFonts w:ascii="Times New Roman" w:hAnsi="Times New Roman" w:cs="Times New Roman"/>
                <w:sz w:val="20"/>
                <w:szCs w:val="20"/>
                <w:lang w:eastAsia="ru-RU"/>
              </w:rPr>
              <w:t>сч</w:t>
            </w:r>
            <w:proofErr w:type="spellEnd"/>
            <w:r w:rsidRPr="00F06FD0">
              <w:rPr>
                <w:rFonts w:ascii="Times New Roman" w:hAnsi="Times New Roman" w:cs="Times New Roman"/>
                <w:sz w:val="20"/>
                <w:szCs w:val="20"/>
                <w:lang w:eastAsia="ru-RU"/>
              </w:rPr>
              <w:t xml:space="preserve"> 40702810962640000422</w:t>
            </w:r>
          </w:p>
          <w:p w14:paraId="43C2A957" w14:textId="77777777" w:rsidR="00F06FD0" w:rsidRPr="00F06FD0" w:rsidRDefault="00F06FD0" w:rsidP="00F06FD0">
            <w:pPr>
              <w:spacing w:before="1" w:after="1"/>
              <w:ind w:left="88"/>
              <w:rPr>
                <w:rFonts w:ascii="Times New Roman" w:hAnsi="Times New Roman" w:cs="Times New Roman"/>
                <w:sz w:val="20"/>
                <w:szCs w:val="20"/>
                <w:lang w:eastAsia="ru-RU"/>
              </w:rPr>
            </w:pPr>
            <w:r w:rsidRPr="00F06FD0">
              <w:rPr>
                <w:rFonts w:ascii="Times New Roman" w:hAnsi="Times New Roman" w:cs="Times New Roman"/>
                <w:sz w:val="20"/>
                <w:szCs w:val="20"/>
                <w:lang w:eastAsia="ru-RU"/>
              </w:rPr>
              <w:t>ПАО КБ «УБРиР»  г. Екатеринбург</w:t>
            </w:r>
          </w:p>
          <w:p w14:paraId="1DE74048" w14:textId="77777777" w:rsidR="00F06FD0" w:rsidRPr="00F06FD0" w:rsidRDefault="00F06FD0" w:rsidP="00F06FD0">
            <w:pPr>
              <w:spacing w:before="1" w:after="1"/>
              <w:ind w:left="88"/>
              <w:rPr>
                <w:rFonts w:ascii="Times New Roman" w:hAnsi="Times New Roman" w:cs="Times New Roman"/>
                <w:sz w:val="20"/>
                <w:szCs w:val="20"/>
                <w:lang w:eastAsia="ru-RU"/>
              </w:rPr>
            </w:pPr>
            <w:r w:rsidRPr="00F06FD0">
              <w:rPr>
                <w:rFonts w:ascii="Times New Roman" w:hAnsi="Times New Roman" w:cs="Times New Roman"/>
                <w:sz w:val="20"/>
                <w:szCs w:val="20"/>
                <w:lang w:eastAsia="ru-RU"/>
              </w:rPr>
              <w:t>к/с 30101810900000000795</w:t>
            </w:r>
          </w:p>
          <w:p w14:paraId="4B99BD2F" w14:textId="77777777" w:rsidR="00F06FD0" w:rsidRPr="00F06FD0" w:rsidRDefault="00F06FD0" w:rsidP="00F06FD0">
            <w:pPr>
              <w:spacing w:before="1" w:after="1"/>
              <w:ind w:left="88"/>
              <w:rPr>
                <w:rFonts w:ascii="Times New Roman" w:hAnsi="Times New Roman" w:cs="Times New Roman"/>
                <w:sz w:val="20"/>
                <w:szCs w:val="20"/>
                <w:lang w:eastAsia="ru-RU"/>
              </w:rPr>
            </w:pPr>
            <w:r w:rsidRPr="00F06FD0">
              <w:rPr>
                <w:rFonts w:ascii="Times New Roman" w:hAnsi="Times New Roman" w:cs="Times New Roman"/>
                <w:sz w:val="20"/>
                <w:szCs w:val="20"/>
                <w:lang w:eastAsia="ru-RU"/>
              </w:rPr>
              <w:t>БИК 046577795</w:t>
            </w:r>
          </w:p>
          <w:p w14:paraId="63FB824C" w14:textId="77777777" w:rsidR="00F06FD0" w:rsidRPr="00F06FD0" w:rsidRDefault="00F06FD0" w:rsidP="00F06FD0">
            <w:pPr>
              <w:spacing w:before="1" w:after="1"/>
              <w:ind w:left="88"/>
              <w:rPr>
                <w:rFonts w:ascii="Times New Roman" w:hAnsi="Times New Roman" w:cs="Times New Roman"/>
                <w:sz w:val="20"/>
                <w:szCs w:val="20"/>
                <w:lang w:eastAsia="ru-RU"/>
              </w:rPr>
            </w:pPr>
          </w:p>
          <w:p w14:paraId="42C28FBA" w14:textId="77777777" w:rsidR="00F06FD0" w:rsidRPr="00F06FD0" w:rsidRDefault="00F06FD0" w:rsidP="00F06FD0">
            <w:pPr>
              <w:spacing w:before="2" w:after="2"/>
              <w:ind w:left="88" w:right="56"/>
              <w:rPr>
                <w:rFonts w:ascii="Times New Roman" w:hAnsi="Times New Roman" w:cs="Times New Roman"/>
                <w:sz w:val="20"/>
                <w:szCs w:val="20"/>
                <w:lang w:eastAsia="ru-RU"/>
              </w:rPr>
            </w:pPr>
            <w:r w:rsidRPr="00F06FD0">
              <w:rPr>
                <w:rFonts w:ascii="Times New Roman" w:hAnsi="Times New Roman" w:cs="Times New Roman"/>
                <w:sz w:val="20"/>
                <w:szCs w:val="20"/>
                <w:lang w:eastAsia="ru-RU"/>
              </w:rPr>
              <w:t>ТЕЛЕФОНЫ:</w:t>
            </w:r>
          </w:p>
          <w:p w14:paraId="3D109E8C" w14:textId="77777777" w:rsidR="00F06FD0" w:rsidRPr="00F06FD0" w:rsidRDefault="00F06FD0" w:rsidP="00F06FD0">
            <w:pPr>
              <w:ind w:left="88" w:right="56"/>
              <w:rPr>
                <w:rFonts w:ascii="Times New Roman" w:hAnsi="Times New Roman" w:cs="Times New Roman"/>
                <w:b/>
                <w:sz w:val="20"/>
                <w:szCs w:val="20"/>
                <w:lang w:eastAsia="ru-RU"/>
              </w:rPr>
            </w:pPr>
            <w:r w:rsidRPr="00F06FD0">
              <w:rPr>
                <w:rFonts w:ascii="Times New Roman" w:hAnsi="Times New Roman" w:cs="Times New Roman"/>
                <w:b/>
                <w:sz w:val="20"/>
                <w:szCs w:val="20"/>
                <w:lang w:eastAsia="ru-RU"/>
              </w:rPr>
              <w:t>Техники-смотрители    2-11-38</w:t>
            </w:r>
          </w:p>
          <w:p w14:paraId="419F41BE" w14:textId="77777777" w:rsidR="00F06FD0" w:rsidRPr="00F06FD0" w:rsidRDefault="00F06FD0" w:rsidP="00F06FD0">
            <w:pPr>
              <w:ind w:left="88" w:right="56"/>
              <w:rPr>
                <w:rFonts w:ascii="Times New Roman" w:hAnsi="Times New Roman" w:cs="Times New Roman"/>
                <w:b/>
                <w:sz w:val="20"/>
                <w:szCs w:val="20"/>
                <w:lang w:eastAsia="ru-RU"/>
              </w:rPr>
            </w:pPr>
            <w:r w:rsidRPr="00F06FD0">
              <w:rPr>
                <w:rFonts w:ascii="Times New Roman" w:hAnsi="Times New Roman" w:cs="Times New Roman"/>
                <w:b/>
                <w:sz w:val="20"/>
                <w:szCs w:val="20"/>
                <w:lang w:eastAsia="ru-RU"/>
              </w:rPr>
              <w:t>Диспетчер                       2-85-03</w:t>
            </w:r>
          </w:p>
          <w:p w14:paraId="15A9EA8C" w14:textId="77777777" w:rsidR="00F06FD0" w:rsidRPr="00F06FD0" w:rsidRDefault="00F06FD0" w:rsidP="00F06FD0">
            <w:pPr>
              <w:ind w:left="88" w:right="56"/>
              <w:rPr>
                <w:rFonts w:ascii="Times New Roman" w:hAnsi="Times New Roman" w:cs="Times New Roman"/>
                <w:b/>
                <w:sz w:val="20"/>
                <w:szCs w:val="20"/>
                <w:lang w:eastAsia="ru-RU"/>
              </w:rPr>
            </w:pPr>
            <w:r w:rsidRPr="00F06FD0">
              <w:rPr>
                <w:rFonts w:ascii="Times New Roman" w:hAnsi="Times New Roman" w:cs="Times New Roman"/>
                <w:b/>
                <w:sz w:val="20"/>
                <w:szCs w:val="20"/>
                <w:lang w:eastAsia="ru-RU"/>
              </w:rPr>
              <w:t>Аварийная служба        3-53-05</w:t>
            </w:r>
          </w:p>
          <w:p w14:paraId="3297AC24" w14:textId="77777777" w:rsidR="00F06FD0" w:rsidRPr="00326340" w:rsidRDefault="00F06FD0" w:rsidP="00F06FD0">
            <w:pPr>
              <w:ind w:left="88" w:right="56"/>
              <w:rPr>
                <w:rFonts w:ascii="Times New Roman" w:hAnsi="Times New Roman" w:cs="Times New Roman"/>
                <w:b/>
                <w:sz w:val="20"/>
                <w:szCs w:val="20"/>
                <w:lang w:eastAsia="ru-RU"/>
              </w:rPr>
            </w:pPr>
            <w:r w:rsidRPr="00326340">
              <w:rPr>
                <w:rFonts w:ascii="Times New Roman" w:hAnsi="Times New Roman" w:cs="Times New Roman"/>
                <w:b/>
                <w:sz w:val="20"/>
                <w:szCs w:val="20"/>
                <w:lang w:eastAsia="ru-RU"/>
              </w:rPr>
              <w:t xml:space="preserve">                                          2-40-00</w:t>
            </w:r>
          </w:p>
          <w:p w14:paraId="7FB3AC27" w14:textId="77777777" w:rsidR="00F06FD0" w:rsidRPr="00F06FD0" w:rsidRDefault="00F06FD0" w:rsidP="00F06FD0">
            <w:pPr>
              <w:spacing w:before="1" w:after="1"/>
              <w:ind w:left="88"/>
              <w:rPr>
                <w:rFonts w:ascii="Times New Roman" w:hAnsi="Times New Roman" w:cs="Times New Roman"/>
                <w:sz w:val="20"/>
                <w:szCs w:val="20"/>
                <w:lang w:eastAsia="ru-RU"/>
              </w:rPr>
            </w:pPr>
          </w:p>
          <w:p w14:paraId="2AE05486" w14:textId="77777777" w:rsidR="00F06FD0" w:rsidRPr="00F06FD0" w:rsidRDefault="00F06FD0" w:rsidP="00F06FD0">
            <w:pPr>
              <w:spacing w:before="2" w:after="2"/>
              <w:ind w:left="88"/>
              <w:rPr>
                <w:rFonts w:ascii="Times New Roman" w:hAnsi="Times New Roman" w:cs="Times New Roman"/>
                <w:sz w:val="20"/>
                <w:szCs w:val="20"/>
                <w:lang w:eastAsia="ru-RU"/>
              </w:rPr>
            </w:pPr>
          </w:p>
          <w:p w14:paraId="7B1751FF" w14:textId="77777777" w:rsidR="00F06FD0" w:rsidRPr="00F06FD0" w:rsidRDefault="00F06FD0" w:rsidP="00F06FD0">
            <w:pPr>
              <w:spacing w:before="2" w:after="2"/>
              <w:ind w:left="88"/>
              <w:rPr>
                <w:rFonts w:ascii="Times New Roman" w:hAnsi="Times New Roman" w:cs="Times New Roman"/>
                <w:sz w:val="20"/>
                <w:szCs w:val="20"/>
                <w:lang w:eastAsia="ru-RU"/>
              </w:rPr>
            </w:pPr>
            <w:r w:rsidRPr="00F06FD0">
              <w:rPr>
                <w:rFonts w:ascii="Times New Roman" w:hAnsi="Times New Roman" w:cs="Times New Roman"/>
                <w:sz w:val="20"/>
                <w:szCs w:val="20"/>
                <w:lang w:eastAsia="ru-RU"/>
              </w:rPr>
              <w:t>Директор ООО «КАРАТ»_______________</w:t>
            </w:r>
            <w:proofErr w:type="spellStart"/>
            <w:r w:rsidRPr="00F06FD0">
              <w:rPr>
                <w:rFonts w:ascii="Times New Roman" w:hAnsi="Times New Roman" w:cs="Times New Roman"/>
                <w:sz w:val="20"/>
                <w:szCs w:val="20"/>
                <w:lang w:eastAsia="ru-RU"/>
              </w:rPr>
              <w:t>А.Б.Куимов</w:t>
            </w:r>
            <w:proofErr w:type="spellEnd"/>
          </w:p>
          <w:p w14:paraId="48B1A21E" w14:textId="77777777" w:rsidR="00F06FD0" w:rsidRPr="00F06FD0" w:rsidRDefault="00F06FD0" w:rsidP="00F06FD0">
            <w:pPr>
              <w:spacing w:before="2" w:after="2"/>
              <w:ind w:left="88"/>
              <w:rPr>
                <w:rFonts w:ascii="Times New Roman" w:hAnsi="Times New Roman" w:cs="Times New Roman"/>
                <w:sz w:val="20"/>
                <w:szCs w:val="20"/>
                <w:lang w:eastAsia="ru-RU"/>
              </w:rPr>
            </w:pPr>
          </w:p>
        </w:tc>
      </w:tr>
    </w:tbl>
    <w:p w14:paraId="17596833" w14:textId="77777777" w:rsidR="00F06FD0" w:rsidRPr="00F06FD0" w:rsidRDefault="00F06FD0" w:rsidP="00F06FD0">
      <w:pPr>
        <w:spacing w:before="2" w:after="2" w:line="240" w:lineRule="auto"/>
        <w:jc w:val="both"/>
        <w:rPr>
          <w:rFonts w:ascii="Times New Roman" w:eastAsia="SimSun" w:hAnsi="Times New Roman" w:cs="Times New Roman"/>
          <w:sz w:val="20"/>
          <w:szCs w:val="20"/>
          <w:lang w:eastAsia="ru-RU" w:bidi="hi-IN"/>
          <w14:ligatures w14:val="none"/>
        </w:rPr>
      </w:pPr>
    </w:p>
    <w:p w14:paraId="5BFF3222" w14:textId="77777777" w:rsidR="00F06FD0" w:rsidRPr="00F06FD0" w:rsidRDefault="00F06FD0" w:rsidP="00F06FD0">
      <w:pPr>
        <w:spacing w:before="2" w:after="2" w:line="240" w:lineRule="auto"/>
        <w:jc w:val="both"/>
        <w:rPr>
          <w:rFonts w:ascii="Times New Roman" w:eastAsia="SimSun" w:hAnsi="Times New Roman" w:cs="Times New Roman"/>
          <w:sz w:val="20"/>
          <w:szCs w:val="20"/>
          <w:lang w:eastAsia="ru-RU" w:bidi="hi-IN"/>
          <w14:ligatures w14:val="none"/>
        </w:rPr>
      </w:pPr>
    </w:p>
    <w:p w14:paraId="683338BC" w14:textId="77777777" w:rsidR="00F06FD0" w:rsidRPr="00F06FD0" w:rsidRDefault="00F06FD0" w:rsidP="00F06FD0">
      <w:pPr>
        <w:spacing w:before="2" w:after="2" w:line="240" w:lineRule="auto"/>
        <w:jc w:val="both"/>
        <w:rPr>
          <w:rFonts w:ascii="Times New Roman" w:eastAsia="SimSun" w:hAnsi="Times New Roman" w:cs="Times New Roman"/>
          <w:sz w:val="20"/>
          <w:szCs w:val="20"/>
          <w:lang w:eastAsia="ru-RU" w:bidi="hi-IN"/>
          <w14:ligatures w14:val="none"/>
        </w:rPr>
      </w:pPr>
    </w:p>
    <w:p w14:paraId="10148434" w14:textId="77777777" w:rsidR="00F06FD0" w:rsidRPr="00F06FD0" w:rsidRDefault="00F06FD0" w:rsidP="00F06FD0">
      <w:pPr>
        <w:spacing w:before="2" w:after="2" w:line="240" w:lineRule="auto"/>
        <w:jc w:val="both"/>
        <w:rPr>
          <w:rFonts w:ascii="Times New Roman" w:eastAsia="SimSun" w:hAnsi="Times New Roman" w:cs="Times New Roman"/>
          <w:sz w:val="20"/>
          <w:szCs w:val="20"/>
          <w:lang w:eastAsia="ru-RU" w:bidi="hi-IN"/>
          <w14:ligatures w14:val="none"/>
        </w:rPr>
      </w:pPr>
    </w:p>
    <w:p w14:paraId="7E2074B0" w14:textId="77777777" w:rsidR="00F06FD0" w:rsidRPr="00F06FD0" w:rsidRDefault="00F06FD0" w:rsidP="00F06FD0">
      <w:pPr>
        <w:spacing w:before="2" w:after="2" w:line="240" w:lineRule="auto"/>
        <w:jc w:val="both"/>
        <w:rPr>
          <w:rFonts w:ascii="Times New Roman" w:eastAsia="SimSun" w:hAnsi="Times New Roman" w:cs="Times New Roman"/>
          <w:sz w:val="20"/>
          <w:szCs w:val="20"/>
          <w:lang w:eastAsia="ru-RU" w:bidi="hi-IN"/>
          <w14:ligatures w14:val="none"/>
        </w:rPr>
      </w:pPr>
    </w:p>
    <w:p w14:paraId="3E296DD0" w14:textId="77777777" w:rsidR="00F06FD0" w:rsidRPr="00F06FD0" w:rsidRDefault="00F06FD0" w:rsidP="00F06FD0">
      <w:pPr>
        <w:spacing w:before="2" w:after="2" w:line="240" w:lineRule="auto"/>
        <w:jc w:val="both"/>
        <w:rPr>
          <w:rFonts w:ascii="Times New Roman" w:eastAsia="SimSun" w:hAnsi="Times New Roman" w:cs="Times New Roman"/>
          <w:sz w:val="20"/>
          <w:szCs w:val="20"/>
          <w:lang w:eastAsia="ru-RU" w:bidi="hi-IN"/>
          <w14:ligatures w14:val="none"/>
        </w:rPr>
      </w:pPr>
    </w:p>
    <w:p w14:paraId="5666915D" w14:textId="77777777" w:rsidR="00F06FD0" w:rsidRPr="00F06FD0" w:rsidRDefault="00F06FD0" w:rsidP="00F06FD0">
      <w:pPr>
        <w:spacing w:before="2" w:after="2" w:line="240" w:lineRule="auto"/>
        <w:jc w:val="both"/>
        <w:rPr>
          <w:rFonts w:ascii="Times New Roman" w:eastAsia="SimSun" w:hAnsi="Times New Roman" w:cs="Times New Roman"/>
          <w:sz w:val="20"/>
          <w:szCs w:val="20"/>
          <w:lang w:eastAsia="ru-RU" w:bidi="hi-IN"/>
          <w14:ligatures w14:val="none"/>
        </w:rPr>
      </w:pPr>
    </w:p>
    <w:p w14:paraId="37E37D98" w14:textId="77777777" w:rsidR="00F06FD0" w:rsidRPr="00F06FD0" w:rsidRDefault="00F06FD0" w:rsidP="00F06FD0">
      <w:pPr>
        <w:spacing w:before="2" w:after="2" w:line="240" w:lineRule="auto"/>
        <w:jc w:val="both"/>
        <w:rPr>
          <w:rFonts w:ascii="Times New Roman" w:eastAsia="SimSun" w:hAnsi="Times New Roman" w:cs="Times New Roman"/>
          <w:sz w:val="20"/>
          <w:szCs w:val="20"/>
          <w:lang w:eastAsia="ru-RU" w:bidi="hi-IN"/>
          <w14:ligatures w14:val="none"/>
        </w:rPr>
      </w:pPr>
    </w:p>
    <w:p w14:paraId="2D55FDC5" w14:textId="77777777" w:rsidR="00F06FD0" w:rsidRPr="00F06FD0" w:rsidRDefault="00F06FD0" w:rsidP="00F06FD0">
      <w:pPr>
        <w:spacing w:before="1" w:after="1" w:line="240" w:lineRule="auto"/>
        <w:ind w:left="851"/>
        <w:jc w:val="right"/>
        <w:rPr>
          <w:rFonts w:ascii="Times New Roman" w:eastAsia="SimSun" w:hAnsi="Times New Roman" w:cs="Times New Roman"/>
          <w:sz w:val="20"/>
          <w:szCs w:val="20"/>
          <w:lang w:eastAsia="ru-RU" w:bidi="hi-IN"/>
          <w14:ligatures w14:val="none"/>
        </w:rPr>
      </w:pPr>
    </w:p>
    <w:p w14:paraId="56F54854" w14:textId="77777777" w:rsidR="00F06FD0" w:rsidRPr="00F06FD0" w:rsidRDefault="00F06FD0" w:rsidP="00F06FD0">
      <w:pPr>
        <w:spacing w:before="2" w:after="2" w:line="240" w:lineRule="auto"/>
        <w:ind w:left="851"/>
        <w:jc w:val="right"/>
        <w:rPr>
          <w:rFonts w:ascii="Times New Roman" w:eastAsia="SimSun" w:hAnsi="Times New Roman" w:cs="Times New Roman"/>
          <w:sz w:val="20"/>
          <w:szCs w:val="20"/>
          <w:lang w:eastAsia="ru-RU" w:bidi="hi-IN"/>
          <w14:ligatures w14:val="none"/>
        </w:rPr>
      </w:pPr>
      <w:r w:rsidRPr="00F06FD0">
        <w:rPr>
          <w:rFonts w:ascii="Times New Roman" w:eastAsia="SimSun" w:hAnsi="Times New Roman" w:cs="Times New Roman"/>
          <w:sz w:val="20"/>
          <w:szCs w:val="20"/>
          <w:lang w:eastAsia="ru-RU" w:bidi="hi-IN"/>
          <w14:ligatures w14:val="none"/>
        </w:rPr>
        <w:t xml:space="preserve">                                                </w:t>
      </w:r>
    </w:p>
    <w:p w14:paraId="1AE4AF96" w14:textId="77777777" w:rsidR="00F06FD0" w:rsidRPr="00F06FD0" w:rsidRDefault="00F06FD0" w:rsidP="00F06FD0">
      <w:pPr>
        <w:spacing w:after="0" w:line="240" w:lineRule="auto"/>
        <w:rPr>
          <w:rFonts w:ascii="Times New Roman" w:eastAsia="SimSun" w:hAnsi="Times New Roman" w:cs="Times New Roman"/>
          <w:sz w:val="20"/>
          <w:szCs w:val="20"/>
          <w:lang w:eastAsia="zh-CN" w:bidi="hi-IN"/>
          <w14:ligatures w14:val="none"/>
        </w:rPr>
        <w:sectPr w:rsidR="00F06FD0" w:rsidRPr="00F06FD0" w:rsidSect="003579DE">
          <w:type w:val="continuous"/>
          <w:pgSz w:w="11906" w:h="16838"/>
          <w:pgMar w:top="1134" w:right="1134" w:bottom="914" w:left="1134" w:header="0" w:footer="0" w:gutter="0"/>
          <w:cols w:num="2" w:space="720" w:equalWidth="0">
            <w:col w:w="4365" w:space="0"/>
            <w:col w:w="5273"/>
          </w:cols>
          <w:formProt w:val="0"/>
        </w:sectPr>
      </w:pPr>
    </w:p>
    <w:p w14:paraId="5230C4A3" w14:textId="77777777" w:rsidR="00F06FD0" w:rsidRPr="00F06FD0" w:rsidRDefault="00F06FD0" w:rsidP="00F06FD0">
      <w:pPr>
        <w:spacing w:after="0" w:line="240" w:lineRule="auto"/>
        <w:jc w:val="right"/>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lastRenderedPageBreak/>
        <w:t xml:space="preserve">Приложение № 1 к  договору  управления </w:t>
      </w:r>
    </w:p>
    <w:p w14:paraId="33F4956E" w14:textId="77777777" w:rsidR="00F06FD0" w:rsidRPr="00F06FD0" w:rsidRDefault="00F06FD0" w:rsidP="00F06FD0">
      <w:pPr>
        <w:spacing w:after="0" w:line="240" w:lineRule="auto"/>
        <w:jc w:val="right"/>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многоквартирным домом от «__» _________ г.</w:t>
      </w:r>
    </w:p>
    <w:p w14:paraId="49156C3C" w14:textId="77777777" w:rsidR="00F06FD0" w:rsidRPr="00F06FD0" w:rsidRDefault="00F06FD0" w:rsidP="00F06FD0">
      <w:pPr>
        <w:spacing w:after="0" w:line="240" w:lineRule="auto"/>
        <w:jc w:val="right"/>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55E61A61" w14:textId="77777777" w:rsidR="00F06FD0" w:rsidRPr="00F06FD0" w:rsidRDefault="00F06FD0" w:rsidP="00F06FD0">
      <w:pPr>
        <w:spacing w:after="0" w:line="240" w:lineRule="auto"/>
        <w:jc w:val="right"/>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 xml:space="preserve">№ 1 от «___»__________2024г. </w:t>
      </w:r>
    </w:p>
    <w:p w14:paraId="778EDA3F" w14:textId="77777777" w:rsidR="00F06FD0" w:rsidRPr="00F06FD0" w:rsidRDefault="00F06FD0" w:rsidP="00F06FD0">
      <w:pPr>
        <w:spacing w:after="0" w:line="240" w:lineRule="auto"/>
        <w:jc w:val="right"/>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по адресу г. Асбест, ул. _____________, д.__</w:t>
      </w:r>
    </w:p>
    <w:p w14:paraId="3E578904" w14:textId="77777777" w:rsidR="00F06FD0" w:rsidRPr="00F06FD0" w:rsidRDefault="00F06FD0" w:rsidP="00F06FD0">
      <w:pPr>
        <w:spacing w:after="0" w:line="240" w:lineRule="auto"/>
        <w:jc w:val="right"/>
        <w:rPr>
          <w:rFonts w:ascii="Times New Roman" w:eastAsia="SimSun" w:hAnsi="Times New Roman" w:cs="Times New Roman"/>
          <w:sz w:val="20"/>
          <w:szCs w:val="20"/>
          <w:lang w:eastAsia="zh-CN" w:bidi="hi-IN"/>
          <w14:ligatures w14:val="none"/>
        </w:rPr>
      </w:pPr>
    </w:p>
    <w:p w14:paraId="09D734B2" w14:textId="296EDC42" w:rsidR="0096343D" w:rsidRPr="0096343D" w:rsidRDefault="0096343D" w:rsidP="0096343D">
      <w:pPr>
        <w:spacing w:after="0" w:line="240" w:lineRule="auto"/>
        <w:jc w:val="center"/>
        <w:rPr>
          <w:rFonts w:ascii="Times New Roman" w:eastAsia="Times New Roman" w:hAnsi="Times New Roman" w:cs="Times New Roman"/>
          <w:b/>
          <w:bCs/>
          <w:sz w:val="20"/>
          <w:szCs w:val="20"/>
          <w:lang w:eastAsia="ru-RU"/>
        </w:rPr>
      </w:pPr>
      <w:r w:rsidRPr="0096343D">
        <w:rPr>
          <w:rFonts w:ascii="Times New Roman" w:eastAsia="Times New Roman" w:hAnsi="Times New Roman" w:cs="Times New Roman"/>
          <w:b/>
          <w:bCs/>
          <w:color w:val="000000"/>
          <w:sz w:val="20"/>
          <w:szCs w:val="20"/>
          <w:lang w:eastAsia="ru-RU"/>
        </w:rPr>
        <w:t>Состав общего имущества многоквартирного дома</w:t>
      </w:r>
    </w:p>
    <w:tbl>
      <w:tblPr>
        <w:tblStyle w:val="af6"/>
        <w:tblW w:w="10598" w:type="dxa"/>
        <w:tblLayout w:type="fixed"/>
        <w:tblLook w:val="04A0" w:firstRow="1" w:lastRow="0" w:firstColumn="1" w:lastColumn="0" w:noHBand="0" w:noVBand="1"/>
      </w:tblPr>
      <w:tblGrid>
        <w:gridCol w:w="4959"/>
        <w:gridCol w:w="1470"/>
        <w:gridCol w:w="4169"/>
      </w:tblGrid>
      <w:tr w:rsidR="0096343D" w:rsidRPr="0096343D" w14:paraId="4BA6BA09" w14:textId="77777777" w:rsidTr="00D84B73">
        <w:trPr>
          <w:trHeight w:val="675"/>
        </w:trPr>
        <w:tc>
          <w:tcPr>
            <w:tcW w:w="4959" w:type="dxa"/>
            <w:vAlign w:val="center"/>
          </w:tcPr>
          <w:p w14:paraId="200D47BD" w14:textId="77777777" w:rsidR="0096343D" w:rsidRPr="0096343D" w:rsidRDefault="0096343D" w:rsidP="00D84B73">
            <w:pPr>
              <w:jc w:val="cente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Наименование параметра</w:t>
            </w:r>
          </w:p>
        </w:tc>
        <w:tc>
          <w:tcPr>
            <w:tcW w:w="1470" w:type="dxa"/>
            <w:vAlign w:val="center"/>
            <w:hideMark/>
          </w:tcPr>
          <w:p w14:paraId="3885E48B" w14:textId="77777777" w:rsidR="0096343D" w:rsidRPr="0096343D" w:rsidRDefault="0096343D" w:rsidP="00D84B73">
            <w:pPr>
              <w:jc w:val="cente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Единица измерения</w:t>
            </w:r>
          </w:p>
        </w:tc>
        <w:tc>
          <w:tcPr>
            <w:tcW w:w="4169" w:type="dxa"/>
            <w:vAlign w:val="center"/>
            <w:hideMark/>
          </w:tcPr>
          <w:p w14:paraId="039D7BE5" w14:textId="77777777" w:rsidR="0096343D" w:rsidRPr="0096343D" w:rsidRDefault="0096343D" w:rsidP="00D84B73">
            <w:pPr>
              <w:jc w:val="cente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Значение</w:t>
            </w:r>
          </w:p>
        </w:tc>
      </w:tr>
      <w:tr w:rsidR="0096343D" w:rsidRPr="0096343D" w14:paraId="7BFE4CAA" w14:textId="77777777" w:rsidTr="00D84B73">
        <w:trPr>
          <w:trHeight w:val="454"/>
        </w:trPr>
        <w:tc>
          <w:tcPr>
            <w:tcW w:w="4959" w:type="dxa"/>
            <w:hideMark/>
          </w:tcPr>
          <w:p w14:paraId="563BCDCD"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 xml:space="preserve"> Адрес многоквартирного дома</w:t>
            </w:r>
          </w:p>
        </w:tc>
        <w:tc>
          <w:tcPr>
            <w:tcW w:w="1470" w:type="dxa"/>
            <w:hideMark/>
          </w:tcPr>
          <w:p w14:paraId="4F5305D7"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w:t>
            </w:r>
          </w:p>
        </w:tc>
        <w:tc>
          <w:tcPr>
            <w:tcW w:w="4169" w:type="dxa"/>
            <w:hideMark/>
          </w:tcPr>
          <w:p w14:paraId="3F13F72D"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улица Речная, д. 5</w:t>
            </w:r>
          </w:p>
        </w:tc>
      </w:tr>
      <w:tr w:rsidR="0096343D" w:rsidRPr="0096343D" w14:paraId="5A0BC1D2" w14:textId="77777777" w:rsidTr="00D84B73">
        <w:trPr>
          <w:trHeight w:val="454"/>
        </w:trPr>
        <w:tc>
          <w:tcPr>
            <w:tcW w:w="4959" w:type="dxa"/>
          </w:tcPr>
          <w:p w14:paraId="65D0155C"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Дата начала управления домом</w:t>
            </w:r>
          </w:p>
        </w:tc>
        <w:tc>
          <w:tcPr>
            <w:tcW w:w="1470" w:type="dxa"/>
          </w:tcPr>
          <w:p w14:paraId="7AD05125"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w:t>
            </w:r>
          </w:p>
        </w:tc>
        <w:tc>
          <w:tcPr>
            <w:tcW w:w="4169" w:type="dxa"/>
          </w:tcPr>
          <w:p w14:paraId="24C5F9C5"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01.07.2023г</w:t>
            </w:r>
          </w:p>
        </w:tc>
      </w:tr>
      <w:tr w:rsidR="0096343D" w:rsidRPr="0096343D" w14:paraId="7BA1EC17" w14:textId="77777777" w:rsidTr="00D84B73">
        <w:trPr>
          <w:trHeight w:val="454"/>
        </w:trPr>
        <w:tc>
          <w:tcPr>
            <w:tcW w:w="4959" w:type="dxa"/>
          </w:tcPr>
          <w:p w14:paraId="10178B87"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Номер и дата договора управления</w:t>
            </w:r>
          </w:p>
        </w:tc>
        <w:tc>
          <w:tcPr>
            <w:tcW w:w="1470" w:type="dxa"/>
          </w:tcPr>
          <w:p w14:paraId="725085A5"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w:t>
            </w:r>
          </w:p>
        </w:tc>
        <w:tc>
          <w:tcPr>
            <w:tcW w:w="4169" w:type="dxa"/>
          </w:tcPr>
          <w:p w14:paraId="1623EF59"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23 от 26.05.2023г</w:t>
            </w:r>
          </w:p>
        </w:tc>
      </w:tr>
      <w:tr w:rsidR="0096343D" w:rsidRPr="0096343D" w14:paraId="3D694FC0" w14:textId="77777777" w:rsidTr="00D84B73">
        <w:trPr>
          <w:trHeight w:val="454"/>
        </w:trPr>
        <w:tc>
          <w:tcPr>
            <w:tcW w:w="4959" w:type="dxa"/>
            <w:hideMark/>
          </w:tcPr>
          <w:p w14:paraId="0DEB287E"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Кадастровый номер</w:t>
            </w:r>
          </w:p>
        </w:tc>
        <w:tc>
          <w:tcPr>
            <w:tcW w:w="1470" w:type="dxa"/>
            <w:hideMark/>
          </w:tcPr>
          <w:p w14:paraId="117D2040"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w:t>
            </w:r>
          </w:p>
        </w:tc>
        <w:tc>
          <w:tcPr>
            <w:tcW w:w="4169" w:type="dxa"/>
            <w:hideMark/>
          </w:tcPr>
          <w:p w14:paraId="084AECC1"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66:34:0502011:828</w:t>
            </w:r>
          </w:p>
        </w:tc>
      </w:tr>
      <w:tr w:rsidR="0096343D" w:rsidRPr="0096343D" w14:paraId="764CE9AC" w14:textId="77777777" w:rsidTr="00D84B73">
        <w:trPr>
          <w:trHeight w:val="454"/>
        </w:trPr>
        <w:tc>
          <w:tcPr>
            <w:tcW w:w="4959" w:type="dxa"/>
            <w:hideMark/>
          </w:tcPr>
          <w:p w14:paraId="0C2555F7"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 xml:space="preserve"> Год постройки</w:t>
            </w:r>
          </w:p>
        </w:tc>
        <w:tc>
          <w:tcPr>
            <w:tcW w:w="1470" w:type="dxa"/>
            <w:hideMark/>
          </w:tcPr>
          <w:p w14:paraId="0F5F96B6"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w:t>
            </w:r>
          </w:p>
        </w:tc>
        <w:tc>
          <w:tcPr>
            <w:tcW w:w="4169" w:type="dxa"/>
            <w:hideMark/>
          </w:tcPr>
          <w:p w14:paraId="61257D83"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1958</w:t>
            </w:r>
          </w:p>
        </w:tc>
      </w:tr>
      <w:tr w:rsidR="0096343D" w:rsidRPr="0096343D" w14:paraId="09C0D235" w14:textId="77777777" w:rsidTr="00D84B73">
        <w:trPr>
          <w:trHeight w:val="454"/>
        </w:trPr>
        <w:tc>
          <w:tcPr>
            <w:tcW w:w="4959" w:type="dxa"/>
            <w:hideMark/>
          </w:tcPr>
          <w:p w14:paraId="7FAD5894"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 xml:space="preserve"> Количество этажей </w:t>
            </w:r>
          </w:p>
        </w:tc>
        <w:tc>
          <w:tcPr>
            <w:tcW w:w="1470" w:type="dxa"/>
            <w:hideMark/>
          </w:tcPr>
          <w:p w14:paraId="382C1197"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единиц</w:t>
            </w:r>
          </w:p>
        </w:tc>
        <w:tc>
          <w:tcPr>
            <w:tcW w:w="4169" w:type="dxa"/>
            <w:hideMark/>
          </w:tcPr>
          <w:p w14:paraId="0DAB9005"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2</w:t>
            </w:r>
          </w:p>
        </w:tc>
      </w:tr>
      <w:tr w:rsidR="0096343D" w:rsidRPr="0096343D" w14:paraId="632E565B" w14:textId="77777777" w:rsidTr="00D84B73">
        <w:trPr>
          <w:trHeight w:val="454"/>
        </w:trPr>
        <w:tc>
          <w:tcPr>
            <w:tcW w:w="4959" w:type="dxa"/>
            <w:hideMark/>
          </w:tcPr>
          <w:p w14:paraId="454CEC2F"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 xml:space="preserve"> Количество подземных этажей </w:t>
            </w:r>
          </w:p>
        </w:tc>
        <w:tc>
          <w:tcPr>
            <w:tcW w:w="1470" w:type="dxa"/>
            <w:hideMark/>
          </w:tcPr>
          <w:p w14:paraId="330D9201"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единиц</w:t>
            </w:r>
          </w:p>
        </w:tc>
        <w:tc>
          <w:tcPr>
            <w:tcW w:w="4169" w:type="dxa"/>
            <w:hideMark/>
          </w:tcPr>
          <w:p w14:paraId="2AA6FC6B"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0</w:t>
            </w:r>
          </w:p>
        </w:tc>
      </w:tr>
      <w:tr w:rsidR="0096343D" w:rsidRPr="0096343D" w14:paraId="1F56805D" w14:textId="77777777" w:rsidTr="00D84B73">
        <w:trPr>
          <w:trHeight w:val="454"/>
        </w:trPr>
        <w:tc>
          <w:tcPr>
            <w:tcW w:w="4959" w:type="dxa"/>
            <w:hideMark/>
          </w:tcPr>
          <w:p w14:paraId="03B3D7D3"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 xml:space="preserve"> Количество подъездов в многоквартирном доме</w:t>
            </w:r>
          </w:p>
        </w:tc>
        <w:tc>
          <w:tcPr>
            <w:tcW w:w="1470" w:type="dxa"/>
            <w:hideMark/>
          </w:tcPr>
          <w:p w14:paraId="256B694F"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единиц</w:t>
            </w:r>
          </w:p>
        </w:tc>
        <w:tc>
          <w:tcPr>
            <w:tcW w:w="4169" w:type="dxa"/>
            <w:hideMark/>
          </w:tcPr>
          <w:p w14:paraId="24B3C342"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1</w:t>
            </w:r>
          </w:p>
        </w:tc>
      </w:tr>
      <w:tr w:rsidR="0096343D" w:rsidRPr="0096343D" w14:paraId="14FE3898" w14:textId="77777777" w:rsidTr="00D84B73">
        <w:trPr>
          <w:trHeight w:val="454"/>
        </w:trPr>
        <w:tc>
          <w:tcPr>
            <w:tcW w:w="4959" w:type="dxa"/>
            <w:hideMark/>
          </w:tcPr>
          <w:p w14:paraId="54872AE7"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Количество жилых помещений (квартир)</w:t>
            </w:r>
          </w:p>
        </w:tc>
        <w:tc>
          <w:tcPr>
            <w:tcW w:w="1470" w:type="dxa"/>
            <w:hideMark/>
          </w:tcPr>
          <w:p w14:paraId="6085C5D2"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единиц</w:t>
            </w:r>
          </w:p>
        </w:tc>
        <w:tc>
          <w:tcPr>
            <w:tcW w:w="4169" w:type="dxa"/>
            <w:hideMark/>
          </w:tcPr>
          <w:p w14:paraId="0702E455"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8</w:t>
            </w:r>
          </w:p>
        </w:tc>
      </w:tr>
      <w:tr w:rsidR="0096343D" w:rsidRPr="0096343D" w14:paraId="41A6A50F" w14:textId="77777777" w:rsidTr="00D84B73">
        <w:trPr>
          <w:trHeight w:val="454"/>
        </w:trPr>
        <w:tc>
          <w:tcPr>
            <w:tcW w:w="4959" w:type="dxa"/>
            <w:hideMark/>
          </w:tcPr>
          <w:p w14:paraId="77CDDD08"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Количество нежилых помещений</w:t>
            </w:r>
          </w:p>
        </w:tc>
        <w:tc>
          <w:tcPr>
            <w:tcW w:w="1470" w:type="dxa"/>
            <w:hideMark/>
          </w:tcPr>
          <w:p w14:paraId="2FA5767E"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единиц</w:t>
            </w:r>
          </w:p>
        </w:tc>
        <w:tc>
          <w:tcPr>
            <w:tcW w:w="4169" w:type="dxa"/>
            <w:hideMark/>
          </w:tcPr>
          <w:p w14:paraId="79BF798A"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0</w:t>
            </w:r>
          </w:p>
        </w:tc>
      </w:tr>
      <w:tr w:rsidR="0096343D" w:rsidRPr="0096343D" w14:paraId="09E33BCE" w14:textId="77777777" w:rsidTr="00D84B73">
        <w:trPr>
          <w:trHeight w:val="454"/>
        </w:trPr>
        <w:tc>
          <w:tcPr>
            <w:tcW w:w="4959" w:type="dxa"/>
            <w:hideMark/>
          </w:tcPr>
          <w:p w14:paraId="31170917"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Площадь здания (многоквартирного дома), в том числе: </w:t>
            </w:r>
          </w:p>
        </w:tc>
        <w:tc>
          <w:tcPr>
            <w:tcW w:w="1470" w:type="dxa"/>
            <w:hideMark/>
          </w:tcPr>
          <w:p w14:paraId="5BC48C9F"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кв.м.</w:t>
            </w:r>
          </w:p>
        </w:tc>
        <w:tc>
          <w:tcPr>
            <w:tcW w:w="4169" w:type="dxa"/>
            <w:hideMark/>
          </w:tcPr>
          <w:p w14:paraId="1E53A4BA" w14:textId="2905A0A9" w:rsidR="0096343D" w:rsidRPr="0096343D" w:rsidRDefault="0096343D" w:rsidP="00035F89">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40</w:t>
            </w:r>
            <w:r w:rsidR="00035F89">
              <w:rPr>
                <w:rFonts w:ascii="Times New Roman" w:eastAsia="Times New Roman" w:hAnsi="Times New Roman" w:cs="Times New Roman"/>
                <w:sz w:val="20"/>
                <w:szCs w:val="20"/>
                <w:lang w:eastAsia="ru-RU"/>
              </w:rPr>
              <w:t>5,0</w:t>
            </w:r>
          </w:p>
        </w:tc>
      </w:tr>
      <w:tr w:rsidR="0096343D" w:rsidRPr="0096343D" w14:paraId="4B0BCC86" w14:textId="77777777" w:rsidTr="00D84B73">
        <w:trPr>
          <w:trHeight w:val="454"/>
        </w:trPr>
        <w:tc>
          <w:tcPr>
            <w:tcW w:w="4959" w:type="dxa"/>
            <w:hideMark/>
          </w:tcPr>
          <w:p w14:paraId="6D7A0535"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Общая площадь жилых помещений</w:t>
            </w:r>
          </w:p>
        </w:tc>
        <w:tc>
          <w:tcPr>
            <w:tcW w:w="1470" w:type="dxa"/>
            <w:hideMark/>
          </w:tcPr>
          <w:p w14:paraId="7D26A502"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кв.м.</w:t>
            </w:r>
          </w:p>
        </w:tc>
        <w:tc>
          <w:tcPr>
            <w:tcW w:w="4169" w:type="dxa"/>
            <w:hideMark/>
          </w:tcPr>
          <w:p w14:paraId="4E952726" w14:textId="45C27AD7" w:rsidR="0096343D" w:rsidRPr="0096343D" w:rsidRDefault="0096343D" w:rsidP="00035F89">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40</w:t>
            </w:r>
            <w:r w:rsidR="00035F89">
              <w:rPr>
                <w:rFonts w:ascii="Times New Roman" w:eastAsia="Times New Roman" w:hAnsi="Times New Roman" w:cs="Times New Roman"/>
                <w:sz w:val="20"/>
                <w:szCs w:val="20"/>
                <w:lang w:eastAsia="ru-RU"/>
              </w:rPr>
              <w:t>5,0</w:t>
            </w:r>
          </w:p>
        </w:tc>
      </w:tr>
      <w:tr w:rsidR="0096343D" w:rsidRPr="0096343D" w14:paraId="49F67627" w14:textId="77777777" w:rsidTr="00D84B73">
        <w:trPr>
          <w:trHeight w:val="454"/>
        </w:trPr>
        <w:tc>
          <w:tcPr>
            <w:tcW w:w="4959" w:type="dxa"/>
            <w:hideMark/>
          </w:tcPr>
          <w:p w14:paraId="1EB203DA"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Общая площадь помещений общего пользования в многоквартирном доме</w:t>
            </w:r>
          </w:p>
        </w:tc>
        <w:tc>
          <w:tcPr>
            <w:tcW w:w="1470" w:type="dxa"/>
            <w:hideMark/>
          </w:tcPr>
          <w:p w14:paraId="2E4A8D80"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кв.м.</w:t>
            </w:r>
          </w:p>
        </w:tc>
        <w:tc>
          <w:tcPr>
            <w:tcW w:w="4169" w:type="dxa"/>
            <w:hideMark/>
          </w:tcPr>
          <w:p w14:paraId="7D233007"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35,9</w:t>
            </w:r>
          </w:p>
        </w:tc>
      </w:tr>
      <w:tr w:rsidR="0096343D" w:rsidRPr="0096343D" w14:paraId="4A23475D" w14:textId="77777777" w:rsidTr="00D84B73">
        <w:trPr>
          <w:trHeight w:val="454"/>
        </w:trPr>
        <w:tc>
          <w:tcPr>
            <w:tcW w:w="4959" w:type="dxa"/>
            <w:hideMark/>
          </w:tcPr>
          <w:p w14:paraId="0F1F8884"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Наличие факта признания многоквартирного дома аварийным:</w:t>
            </w:r>
          </w:p>
        </w:tc>
        <w:tc>
          <w:tcPr>
            <w:tcW w:w="1470" w:type="dxa"/>
            <w:hideMark/>
          </w:tcPr>
          <w:p w14:paraId="47C4FB55"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w:t>
            </w:r>
          </w:p>
        </w:tc>
        <w:tc>
          <w:tcPr>
            <w:tcW w:w="4169" w:type="dxa"/>
            <w:hideMark/>
          </w:tcPr>
          <w:p w14:paraId="6AEABB60"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Нет</w:t>
            </w:r>
          </w:p>
        </w:tc>
      </w:tr>
      <w:tr w:rsidR="0096343D" w:rsidRPr="0096343D" w14:paraId="55D80F42" w14:textId="77777777" w:rsidTr="00D84B73">
        <w:trPr>
          <w:trHeight w:val="454"/>
        </w:trPr>
        <w:tc>
          <w:tcPr>
            <w:tcW w:w="4959" w:type="dxa"/>
            <w:hideMark/>
          </w:tcPr>
          <w:p w14:paraId="46758D6E"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Тип фундамента</w:t>
            </w:r>
          </w:p>
        </w:tc>
        <w:tc>
          <w:tcPr>
            <w:tcW w:w="1470" w:type="dxa"/>
            <w:hideMark/>
          </w:tcPr>
          <w:p w14:paraId="26BF9C37"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w:t>
            </w:r>
          </w:p>
        </w:tc>
        <w:tc>
          <w:tcPr>
            <w:tcW w:w="4169" w:type="dxa"/>
            <w:hideMark/>
          </w:tcPr>
          <w:p w14:paraId="1FD8A8FF"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Ленточный</w:t>
            </w:r>
          </w:p>
        </w:tc>
      </w:tr>
      <w:tr w:rsidR="0096343D" w:rsidRPr="0096343D" w14:paraId="3491E5FD" w14:textId="77777777" w:rsidTr="00D84B73">
        <w:trPr>
          <w:trHeight w:val="454"/>
        </w:trPr>
        <w:tc>
          <w:tcPr>
            <w:tcW w:w="4959" w:type="dxa"/>
            <w:hideMark/>
          </w:tcPr>
          <w:p w14:paraId="5CCE41E6"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Площадь отмостки</w:t>
            </w:r>
          </w:p>
        </w:tc>
        <w:tc>
          <w:tcPr>
            <w:tcW w:w="1470" w:type="dxa"/>
            <w:hideMark/>
          </w:tcPr>
          <w:p w14:paraId="6FC2F61C"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кв.м.</w:t>
            </w:r>
          </w:p>
        </w:tc>
        <w:tc>
          <w:tcPr>
            <w:tcW w:w="4169" w:type="dxa"/>
            <w:hideMark/>
          </w:tcPr>
          <w:p w14:paraId="25687D0B"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41</w:t>
            </w:r>
          </w:p>
        </w:tc>
      </w:tr>
      <w:tr w:rsidR="0096343D" w:rsidRPr="0096343D" w14:paraId="5A018763" w14:textId="77777777" w:rsidTr="00D84B73">
        <w:trPr>
          <w:trHeight w:val="454"/>
        </w:trPr>
        <w:tc>
          <w:tcPr>
            <w:tcW w:w="4959" w:type="dxa"/>
            <w:hideMark/>
          </w:tcPr>
          <w:p w14:paraId="5C30F054"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Тип внутренних стен</w:t>
            </w:r>
          </w:p>
        </w:tc>
        <w:tc>
          <w:tcPr>
            <w:tcW w:w="1470" w:type="dxa"/>
            <w:hideMark/>
          </w:tcPr>
          <w:p w14:paraId="5C80A30D"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w:t>
            </w:r>
          </w:p>
        </w:tc>
        <w:tc>
          <w:tcPr>
            <w:tcW w:w="4169" w:type="dxa"/>
            <w:hideMark/>
          </w:tcPr>
          <w:p w14:paraId="4DFC1013"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Стены кирпичные</w:t>
            </w:r>
          </w:p>
        </w:tc>
      </w:tr>
      <w:tr w:rsidR="0096343D" w:rsidRPr="0096343D" w14:paraId="58DEA6B1" w14:textId="77777777" w:rsidTr="00D84B73">
        <w:trPr>
          <w:trHeight w:val="454"/>
        </w:trPr>
        <w:tc>
          <w:tcPr>
            <w:tcW w:w="4959" w:type="dxa"/>
            <w:hideMark/>
          </w:tcPr>
          <w:p w14:paraId="07B3BCAE"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Тип наружных стен</w:t>
            </w:r>
          </w:p>
        </w:tc>
        <w:tc>
          <w:tcPr>
            <w:tcW w:w="1470" w:type="dxa"/>
            <w:hideMark/>
          </w:tcPr>
          <w:p w14:paraId="155A1F47"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w:t>
            </w:r>
          </w:p>
        </w:tc>
        <w:tc>
          <w:tcPr>
            <w:tcW w:w="4169" w:type="dxa"/>
            <w:hideMark/>
          </w:tcPr>
          <w:p w14:paraId="3D6EA5E2"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hAnsi="Times New Roman" w:cs="Times New Roman"/>
                <w:color w:val="000000"/>
                <w:sz w:val="20"/>
                <w:szCs w:val="20"/>
                <w:shd w:val="clear" w:color="auto" w:fill="FFFFFF"/>
              </w:rPr>
              <w:t>Стены кирпичные</w:t>
            </w:r>
          </w:p>
        </w:tc>
      </w:tr>
      <w:tr w:rsidR="0096343D" w:rsidRPr="0096343D" w14:paraId="2BDED541" w14:textId="77777777" w:rsidTr="00D84B73">
        <w:trPr>
          <w:trHeight w:val="454"/>
        </w:trPr>
        <w:tc>
          <w:tcPr>
            <w:tcW w:w="4959" w:type="dxa"/>
            <w:hideMark/>
          </w:tcPr>
          <w:p w14:paraId="70ADBB1A"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Материал отделки фасада</w:t>
            </w:r>
          </w:p>
        </w:tc>
        <w:tc>
          <w:tcPr>
            <w:tcW w:w="1470" w:type="dxa"/>
            <w:hideMark/>
          </w:tcPr>
          <w:p w14:paraId="53EFB660"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w:t>
            </w:r>
          </w:p>
        </w:tc>
        <w:tc>
          <w:tcPr>
            <w:tcW w:w="4169" w:type="dxa"/>
            <w:hideMark/>
          </w:tcPr>
          <w:p w14:paraId="2E346A4D"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окраска по штукатурке</w:t>
            </w:r>
          </w:p>
        </w:tc>
      </w:tr>
      <w:tr w:rsidR="0096343D" w:rsidRPr="0096343D" w14:paraId="08EAB0F7" w14:textId="77777777" w:rsidTr="00D84B73">
        <w:trPr>
          <w:trHeight w:val="454"/>
        </w:trPr>
        <w:tc>
          <w:tcPr>
            <w:tcW w:w="4959" w:type="dxa"/>
            <w:hideMark/>
          </w:tcPr>
          <w:p w14:paraId="1EA7EAD1"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Тип перекрытия</w:t>
            </w:r>
          </w:p>
        </w:tc>
        <w:tc>
          <w:tcPr>
            <w:tcW w:w="1470" w:type="dxa"/>
            <w:hideMark/>
          </w:tcPr>
          <w:p w14:paraId="2AE8235A"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w:t>
            </w:r>
          </w:p>
        </w:tc>
        <w:tc>
          <w:tcPr>
            <w:tcW w:w="4169" w:type="dxa"/>
            <w:hideMark/>
          </w:tcPr>
          <w:p w14:paraId="26A0FBDA"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hAnsi="Times New Roman" w:cs="Times New Roman"/>
                <w:color w:val="000000"/>
                <w:sz w:val="20"/>
                <w:szCs w:val="20"/>
                <w:shd w:val="clear" w:color="auto" w:fill="FFFFFF"/>
              </w:rPr>
              <w:t>Перекрытия деревянные оштукатуренные</w:t>
            </w:r>
          </w:p>
        </w:tc>
      </w:tr>
      <w:tr w:rsidR="0096343D" w:rsidRPr="0096343D" w14:paraId="243E6AFE" w14:textId="77777777" w:rsidTr="00D84B73">
        <w:trPr>
          <w:trHeight w:val="454"/>
        </w:trPr>
        <w:tc>
          <w:tcPr>
            <w:tcW w:w="4959" w:type="dxa"/>
            <w:hideMark/>
          </w:tcPr>
          <w:p w14:paraId="2E93B43F"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Тип кровли</w:t>
            </w:r>
          </w:p>
        </w:tc>
        <w:tc>
          <w:tcPr>
            <w:tcW w:w="1470" w:type="dxa"/>
            <w:hideMark/>
          </w:tcPr>
          <w:p w14:paraId="7376976C"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w:t>
            </w:r>
          </w:p>
        </w:tc>
        <w:tc>
          <w:tcPr>
            <w:tcW w:w="4169" w:type="dxa"/>
            <w:hideMark/>
          </w:tcPr>
          <w:p w14:paraId="279BEF77"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Шиферная</w:t>
            </w:r>
          </w:p>
        </w:tc>
      </w:tr>
      <w:tr w:rsidR="0096343D" w:rsidRPr="0096343D" w14:paraId="5F6E9FBE" w14:textId="77777777" w:rsidTr="00D84B73">
        <w:trPr>
          <w:trHeight w:val="454"/>
        </w:trPr>
        <w:tc>
          <w:tcPr>
            <w:tcW w:w="4959" w:type="dxa"/>
            <w:hideMark/>
          </w:tcPr>
          <w:p w14:paraId="099B660C"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Материал окон</w:t>
            </w:r>
          </w:p>
        </w:tc>
        <w:tc>
          <w:tcPr>
            <w:tcW w:w="1470" w:type="dxa"/>
            <w:hideMark/>
          </w:tcPr>
          <w:p w14:paraId="29A690AF"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w:t>
            </w:r>
          </w:p>
        </w:tc>
        <w:tc>
          <w:tcPr>
            <w:tcW w:w="4169" w:type="dxa"/>
            <w:hideMark/>
          </w:tcPr>
          <w:p w14:paraId="7609577F"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дерево</w:t>
            </w:r>
          </w:p>
        </w:tc>
      </w:tr>
      <w:tr w:rsidR="0096343D" w:rsidRPr="0096343D" w14:paraId="10E39838" w14:textId="77777777" w:rsidTr="00D84B73">
        <w:trPr>
          <w:trHeight w:val="454"/>
        </w:trPr>
        <w:tc>
          <w:tcPr>
            <w:tcW w:w="4959" w:type="dxa"/>
            <w:hideMark/>
          </w:tcPr>
          <w:p w14:paraId="31F31890"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Тип внутридомовой инженерной системы газоснабжения</w:t>
            </w:r>
          </w:p>
        </w:tc>
        <w:tc>
          <w:tcPr>
            <w:tcW w:w="1470" w:type="dxa"/>
            <w:hideMark/>
          </w:tcPr>
          <w:p w14:paraId="56020C4D"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w:t>
            </w:r>
          </w:p>
        </w:tc>
        <w:tc>
          <w:tcPr>
            <w:tcW w:w="4169" w:type="dxa"/>
            <w:hideMark/>
          </w:tcPr>
          <w:p w14:paraId="279EC476"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центральное</w:t>
            </w:r>
          </w:p>
        </w:tc>
      </w:tr>
      <w:tr w:rsidR="0096343D" w:rsidRPr="0096343D" w14:paraId="58547CC4" w14:textId="77777777" w:rsidTr="00D84B73">
        <w:trPr>
          <w:trHeight w:val="454"/>
        </w:trPr>
        <w:tc>
          <w:tcPr>
            <w:tcW w:w="4959" w:type="dxa"/>
            <w:hideMark/>
          </w:tcPr>
          <w:p w14:paraId="06535C69"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 xml:space="preserve"> Количество вводов внутридомовой инженерной системы газоснабжения в многоквартирный дом </w:t>
            </w:r>
          </w:p>
        </w:tc>
        <w:tc>
          <w:tcPr>
            <w:tcW w:w="1470" w:type="dxa"/>
            <w:hideMark/>
          </w:tcPr>
          <w:p w14:paraId="470CE73C"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единиц</w:t>
            </w:r>
          </w:p>
        </w:tc>
        <w:tc>
          <w:tcPr>
            <w:tcW w:w="4169" w:type="dxa"/>
            <w:hideMark/>
          </w:tcPr>
          <w:p w14:paraId="550FC063"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2</w:t>
            </w:r>
          </w:p>
        </w:tc>
      </w:tr>
      <w:tr w:rsidR="0096343D" w:rsidRPr="0096343D" w14:paraId="61B102C9" w14:textId="77777777" w:rsidTr="00D84B73">
        <w:trPr>
          <w:trHeight w:val="454"/>
        </w:trPr>
        <w:tc>
          <w:tcPr>
            <w:tcW w:w="4959" w:type="dxa"/>
            <w:hideMark/>
          </w:tcPr>
          <w:p w14:paraId="3C434D23"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 xml:space="preserve"> Количество вводов внутридомовой инженерной системы электроснабжения в многоквартирный дом (количество точек поставки)</w:t>
            </w:r>
          </w:p>
        </w:tc>
        <w:tc>
          <w:tcPr>
            <w:tcW w:w="1470" w:type="dxa"/>
            <w:hideMark/>
          </w:tcPr>
          <w:p w14:paraId="7CF2FAB3"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единиц</w:t>
            </w:r>
          </w:p>
        </w:tc>
        <w:tc>
          <w:tcPr>
            <w:tcW w:w="4169" w:type="dxa"/>
            <w:hideMark/>
          </w:tcPr>
          <w:p w14:paraId="10888DB5"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1</w:t>
            </w:r>
          </w:p>
        </w:tc>
      </w:tr>
      <w:tr w:rsidR="0096343D" w:rsidRPr="0096343D" w14:paraId="07810760" w14:textId="77777777" w:rsidTr="00D84B73">
        <w:trPr>
          <w:trHeight w:val="454"/>
        </w:trPr>
        <w:tc>
          <w:tcPr>
            <w:tcW w:w="4959" w:type="dxa"/>
            <w:hideMark/>
          </w:tcPr>
          <w:p w14:paraId="5EC4D566"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Сведения об установленных коллективных (общедомовых) приборах учета:</w:t>
            </w:r>
          </w:p>
        </w:tc>
        <w:tc>
          <w:tcPr>
            <w:tcW w:w="1470" w:type="dxa"/>
            <w:hideMark/>
          </w:tcPr>
          <w:p w14:paraId="403B97FA"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1</w:t>
            </w:r>
          </w:p>
        </w:tc>
        <w:tc>
          <w:tcPr>
            <w:tcW w:w="4169" w:type="dxa"/>
            <w:hideMark/>
          </w:tcPr>
          <w:p w14:paraId="49421734"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Электрическая энергия - 1</w:t>
            </w:r>
          </w:p>
        </w:tc>
      </w:tr>
      <w:tr w:rsidR="0096343D" w:rsidRPr="0096343D" w14:paraId="288202E0" w14:textId="77777777" w:rsidTr="00D84B73">
        <w:trPr>
          <w:trHeight w:val="454"/>
        </w:trPr>
        <w:tc>
          <w:tcPr>
            <w:tcW w:w="4959" w:type="dxa"/>
            <w:hideMark/>
          </w:tcPr>
          <w:p w14:paraId="7C04AD69"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Кадастровый номер земельного участка</w:t>
            </w:r>
          </w:p>
        </w:tc>
        <w:tc>
          <w:tcPr>
            <w:tcW w:w="1470" w:type="dxa"/>
            <w:hideMark/>
          </w:tcPr>
          <w:p w14:paraId="5A7D968B"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w:t>
            </w:r>
          </w:p>
        </w:tc>
        <w:tc>
          <w:tcPr>
            <w:tcW w:w="4169" w:type="dxa"/>
            <w:hideMark/>
          </w:tcPr>
          <w:p w14:paraId="1F054703"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66:34:0502011:18</w:t>
            </w:r>
          </w:p>
        </w:tc>
      </w:tr>
      <w:tr w:rsidR="0096343D" w:rsidRPr="0096343D" w14:paraId="085E3352" w14:textId="77777777" w:rsidTr="00D84B73">
        <w:trPr>
          <w:trHeight w:val="454"/>
        </w:trPr>
        <w:tc>
          <w:tcPr>
            <w:tcW w:w="4959" w:type="dxa"/>
            <w:hideMark/>
          </w:tcPr>
          <w:p w14:paraId="1EB51B7A"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Площадь земельного участка</w:t>
            </w:r>
          </w:p>
        </w:tc>
        <w:tc>
          <w:tcPr>
            <w:tcW w:w="1470" w:type="dxa"/>
            <w:hideMark/>
          </w:tcPr>
          <w:p w14:paraId="24EBD177"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кв.м.</w:t>
            </w:r>
          </w:p>
        </w:tc>
        <w:tc>
          <w:tcPr>
            <w:tcW w:w="4169" w:type="dxa"/>
            <w:hideMark/>
          </w:tcPr>
          <w:p w14:paraId="05CF9A46" w14:textId="77777777" w:rsidR="0096343D" w:rsidRPr="0096343D" w:rsidRDefault="0096343D" w:rsidP="00D84B73">
            <w:pPr>
              <w:rPr>
                <w:rFonts w:ascii="Times New Roman" w:eastAsia="Times New Roman" w:hAnsi="Times New Roman" w:cs="Times New Roman"/>
                <w:sz w:val="20"/>
                <w:szCs w:val="20"/>
                <w:lang w:eastAsia="ru-RU"/>
              </w:rPr>
            </w:pPr>
            <w:r w:rsidRPr="0096343D">
              <w:rPr>
                <w:rFonts w:ascii="Times New Roman" w:eastAsia="Times New Roman" w:hAnsi="Times New Roman" w:cs="Times New Roman"/>
                <w:sz w:val="20"/>
                <w:szCs w:val="20"/>
                <w:lang w:eastAsia="ru-RU"/>
              </w:rPr>
              <w:t>1020</w:t>
            </w:r>
          </w:p>
        </w:tc>
      </w:tr>
    </w:tbl>
    <w:p w14:paraId="0F59539F" w14:textId="77777777" w:rsidR="0096343D" w:rsidRDefault="0096343D" w:rsidP="00F06FD0">
      <w:pPr>
        <w:spacing w:after="0" w:line="240" w:lineRule="auto"/>
        <w:jc w:val="right"/>
        <w:rPr>
          <w:rFonts w:ascii="Times New Roman" w:eastAsia="SimSun" w:hAnsi="Times New Roman" w:cs="Times New Roman"/>
          <w:sz w:val="16"/>
          <w:szCs w:val="16"/>
          <w:lang w:eastAsia="zh-CN" w:bidi="hi-IN"/>
          <w14:ligatures w14:val="none"/>
        </w:rPr>
      </w:pPr>
    </w:p>
    <w:p w14:paraId="51EA9385" w14:textId="77777777" w:rsidR="0096343D" w:rsidRDefault="0096343D" w:rsidP="00F06FD0">
      <w:pPr>
        <w:spacing w:after="0" w:line="240" w:lineRule="auto"/>
        <w:jc w:val="right"/>
        <w:rPr>
          <w:rFonts w:ascii="Times New Roman" w:eastAsia="SimSun" w:hAnsi="Times New Roman" w:cs="Times New Roman"/>
          <w:sz w:val="16"/>
          <w:szCs w:val="16"/>
          <w:lang w:eastAsia="zh-CN" w:bidi="hi-IN"/>
          <w14:ligatures w14:val="none"/>
        </w:rPr>
      </w:pPr>
    </w:p>
    <w:p w14:paraId="7F34F0A6" w14:textId="77777777" w:rsidR="0096343D" w:rsidRDefault="0096343D" w:rsidP="00F06FD0">
      <w:pPr>
        <w:spacing w:after="0" w:line="240" w:lineRule="auto"/>
        <w:jc w:val="right"/>
        <w:rPr>
          <w:rFonts w:ascii="Times New Roman" w:eastAsia="SimSun" w:hAnsi="Times New Roman" w:cs="Times New Roman"/>
          <w:sz w:val="16"/>
          <w:szCs w:val="16"/>
          <w:lang w:eastAsia="zh-CN" w:bidi="hi-IN"/>
          <w14:ligatures w14:val="none"/>
        </w:rPr>
      </w:pPr>
    </w:p>
    <w:p w14:paraId="1B9A033D" w14:textId="2F2A275D" w:rsidR="00F06FD0" w:rsidRPr="00F06FD0" w:rsidRDefault="00F06FD0" w:rsidP="00F06FD0">
      <w:pPr>
        <w:spacing w:after="0" w:line="240" w:lineRule="auto"/>
        <w:jc w:val="right"/>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lastRenderedPageBreak/>
        <w:t xml:space="preserve">Приложение № 2 к  договору  управления </w:t>
      </w:r>
    </w:p>
    <w:p w14:paraId="7E7B0A81" w14:textId="77777777" w:rsidR="00F06FD0" w:rsidRPr="00F06FD0" w:rsidRDefault="00F06FD0" w:rsidP="00F06FD0">
      <w:pPr>
        <w:spacing w:after="0" w:line="240" w:lineRule="auto"/>
        <w:jc w:val="right"/>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многоквартирным домом от «__» _________ г.</w:t>
      </w:r>
    </w:p>
    <w:p w14:paraId="514F04C7" w14:textId="77777777" w:rsidR="00F06FD0" w:rsidRPr="00F06FD0" w:rsidRDefault="00F06FD0" w:rsidP="00F06FD0">
      <w:pPr>
        <w:spacing w:after="0" w:line="240" w:lineRule="auto"/>
        <w:jc w:val="right"/>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5F772154" w14:textId="77777777" w:rsidR="00F06FD0" w:rsidRPr="00F06FD0" w:rsidRDefault="00F06FD0" w:rsidP="00F06FD0">
      <w:pPr>
        <w:spacing w:after="0" w:line="240" w:lineRule="auto"/>
        <w:jc w:val="right"/>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 xml:space="preserve">№ 1 от «___»__________2024г. </w:t>
      </w:r>
    </w:p>
    <w:p w14:paraId="784687F3" w14:textId="77777777" w:rsidR="00F06FD0" w:rsidRPr="00F06FD0" w:rsidRDefault="00F06FD0" w:rsidP="00F06FD0">
      <w:pPr>
        <w:spacing w:after="0" w:line="240" w:lineRule="auto"/>
        <w:jc w:val="right"/>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по адресу г. Асбест, ул. _____________, д.__</w:t>
      </w:r>
    </w:p>
    <w:p w14:paraId="44DA7FD2" w14:textId="77777777" w:rsidR="00F06FD0" w:rsidRPr="00F06FD0" w:rsidRDefault="00F06FD0" w:rsidP="00F06FD0">
      <w:pPr>
        <w:spacing w:after="0" w:line="240" w:lineRule="auto"/>
        <w:jc w:val="right"/>
        <w:rPr>
          <w:rFonts w:ascii="Times New Roman" w:eastAsia="SimSun" w:hAnsi="Times New Roman" w:cs="Times New Roman"/>
          <w:sz w:val="20"/>
          <w:szCs w:val="20"/>
          <w:lang w:eastAsia="zh-CN" w:bidi="hi-IN"/>
          <w14:ligatures w14:val="none"/>
        </w:rPr>
      </w:pPr>
    </w:p>
    <w:p w14:paraId="0D666F96" w14:textId="77777777" w:rsidR="00F06FD0" w:rsidRPr="00F06FD0" w:rsidRDefault="00F06FD0" w:rsidP="00F06FD0">
      <w:pPr>
        <w:spacing w:after="0" w:line="240" w:lineRule="auto"/>
        <w:jc w:val="center"/>
        <w:rPr>
          <w:rFonts w:ascii="Times New Roman" w:eastAsia="Calibri" w:hAnsi="Times New Roman" w:cs="Times New Roman"/>
          <w:b/>
          <w:kern w:val="0"/>
          <w:sz w:val="16"/>
          <w:szCs w:val="16"/>
          <w:lang w:eastAsia="ar-SA"/>
          <w14:ligatures w14:val="none"/>
        </w:rPr>
      </w:pPr>
      <w:r w:rsidRPr="00F06FD0">
        <w:rPr>
          <w:rFonts w:ascii="Times New Roman" w:eastAsia="SimSun" w:hAnsi="Times New Roman" w:cs="Times New Roman"/>
          <w:b/>
          <w:sz w:val="16"/>
          <w:szCs w:val="16"/>
          <w:lang w:eastAsia="ru-RU" w:bidi="hi-IN"/>
          <w14:ligatures w14:val="none"/>
        </w:rPr>
        <w:t xml:space="preserve">Перечень коммунальных услуг, </w:t>
      </w:r>
      <w:r w:rsidRPr="00F06FD0">
        <w:rPr>
          <w:rFonts w:ascii="Times New Roman" w:eastAsia="Calibri" w:hAnsi="Times New Roman" w:cs="Times New Roman"/>
          <w:b/>
          <w:kern w:val="0"/>
          <w:sz w:val="16"/>
          <w:szCs w:val="16"/>
          <w:lang w:eastAsia="ar-SA"/>
          <w14:ligatures w14:val="none"/>
        </w:rPr>
        <w:t>потребляемых при использовании и содержании общего имущества в многоквартирном доме и их стоимость</w:t>
      </w:r>
    </w:p>
    <w:tbl>
      <w:tblPr>
        <w:tblpPr w:leftFromText="180" w:rightFromText="180" w:vertAnchor="text" w:horzAnchor="margin" w:tblpXSpec="center" w:tblpY="431"/>
        <w:tblW w:w="10773" w:type="dxa"/>
        <w:tblLayout w:type="fixed"/>
        <w:tblLook w:val="01E0" w:firstRow="1" w:lastRow="1" w:firstColumn="1" w:lastColumn="1" w:noHBand="0" w:noVBand="0"/>
      </w:tblPr>
      <w:tblGrid>
        <w:gridCol w:w="506"/>
        <w:gridCol w:w="1978"/>
        <w:gridCol w:w="1418"/>
        <w:gridCol w:w="844"/>
        <w:gridCol w:w="1348"/>
        <w:gridCol w:w="2115"/>
        <w:gridCol w:w="2564"/>
      </w:tblGrid>
      <w:tr w:rsidR="00F06FD0" w:rsidRPr="00F06FD0" w14:paraId="1A2F3235" w14:textId="77777777" w:rsidTr="005B1167">
        <w:trPr>
          <w:trHeight w:val="606"/>
        </w:trPr>
        <w:tc>
          <w:tcPr>
            <w:tcW w:w="506" w:type="dxa"/>
            <w:tcBorders>
              <w:top w:val="single" w:sz="4" w:space="0" w:color="000000"/>
              <w:left w:val="single" w:sz="4" w:space="0" w:color="000000"/>
              <w:bottom w:val="single" w:sz="4" w:space="0" w:color="000000"/>
              <w:right w:val="single" w:sz="4" w:space="0" w:color="000000"/>
            </w:tcBorders>
          </w:tcPr>
          <w:p w14:paraId="2DD38E3B" w14:textId="77777777" w:rsidR="00F06FD0" w:rsidRPr="00F06FD0" w:rsidRDefault="00F06FD0" w:rsidP="00F06FD0">
            <w:pPr>
              <w:widowControl w:val="0"/>
              <w:spacing w:after="0" w:line="240" w:lineRule="auto"/>
              <w:jc w:val="center"/>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 п/п</w:t>
            </w:r>
          </w:p>
        </w:tc>
        <w:tc>
          <w:tcPr>
            <w:tcW w:w="1978" w:type="dxa"/>
            <w:tcBorders>
              <w:top w:val="single" w:sz="4" w:space="0" w:color="000000"/>
              <w:left w:val="single" w:sz="4" w:space="0" w:color="000000"/>
              <w:bottom w:val="single" w:sz="4" w:space="0" w:color="000000"/>
              <w:right w:val="single" w:sz="4" w:space="0" w:color="000000"/>
            </w:tcBorders>
          </w:tcPr>
          <w:p w14:paraId="280444E0" w14:textId="77777777" w:rsidR="00F06FD0" w:rsidRPr="00F06FD0" w:rsidRDefault="00F06FD0" w:rsidP="00F06FD0">
            <w:pPr>
              <w:widowControl w:val="0"/>
              <w:spacing w:after="0" w:line="240" w:lineRule="auto"/>
              <w:jc w:val="center"/>
              <w:rPr>
                <w:rFonts w:ascii="Times New Roman" w:eastAsia="SimSun" w:hAnsi="Times New Roman" w:cs="Times New Roman"/>
                <w:sz w:val="16"/>
                <w:szCs w:val="16"/>
                <w:lang w:eastAsia="zh-CN" w:bidi="hi-IN"/>
                <w14:ligatures w14:val="none"/>
              </w:rPr>
            </w:pPr>
          </w:p>
          <w:p w14:paraId="46D31E3D" w14:textId="77777777" w:rsidR="00F06FD0" w:rsidRPr="00F06FD0" w:rsidRDefault="00F06FD0" w:rsidP="00F06FD0">
            <w:pPr>
              <w:widowControl w:val="0"/>
              <w:spacing w:after="0" w:line="240" w:lineRule="auto"/>
              <w:jc w:val="center"/>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Вид работ или услуг</w:t>
            </w:r>
          </w:p>
        </w:tc>
        <w:tc>
          <w:tcPr>
            <w:tcW w:w="1418" w:type="dxa"/>
            <w:tcBorders>
              <w:top w:val="single" w:sz="4" w:space="0" w:color="000000"/>
              <w:left w:val="single" w:sz="4" w:space="0" w:color="000000"/>
              <w:bottom w:val="single" w:sz="4" w:space="0" w:color="000000"/>
              <w:right w:val="single" w:sz="4" w:space="0" w:color="000000"/>
            </w:tcBorders>
          </w:tcPr>
          <w:p w14:paraId="2C3BF456" w14:textId="77777777" w:rsidR="00F06FD0" w:rsidRPr="00F06FD0" w:rsidRDefault="00F06FD0" w:rsidP="00F06FD0">
            <w:pPr>
              <w:widowControl w:val="0"/>
              <w:spacing w:after="0" w:line="240" w:lineRule="auto"/>
              <w:jc w:val="center"/>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Периодичность выполнения (оказания)</w:t>
            </w:r>
          </w:p>
        </w:tc>
        <w:tc>
          <w:tcPr>
            <w:tcW w:w="844" w:type="dxa"/>
            <w:tcBorders>
              <w:top w:val="single" w:sz="4" w:space="0" w:color="000000"/>
              <w:left w:val="single" w:sz="4" w:space="0" w:color="000000"/>
              <w:bottom w:val="single" w:sz="4" w:space="0" w:color="000000"/>
              <w:right w:val="single" w:sz="4" w:space="0" w:color="000000"/>
            </w:tcBorders>
          </w:tcPr>
          <w:p w14:paraId="1319497B" w14:textId="77777777" w:rsidR="00F06FD0" w:rsidRPr="00F06FD0" w:rsidRDefault="00F06FD0" w:rsidP="00F06FD0">
            <w:pPr>
              <w:widowControl w:val="0"/>
              <w:spacing w:after="0" w:line="240" w:lineRule="auto"/>
              <w:jc w:val="center"/>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 xml:space="preserve">Единица </w:t>
            </w:r>
            <w:proofErr w:type="spellStart"/>
            <w:r w:rsidRPr="00F06FD0">
              <w:rPr>
                <w:rFonts w:ascii="Times New Roman" w:eastAsia="SimSun" w:hAnsi="Times New Roman" w:cs="Times New Roman"/>
                <w:sz w:val="16"/>
                <w:szCs w:val="16"/>
                <w:lang w:eastAsia="zh-CN" w:bidi="hi-IN"/>
                <w14:ligatures w14:val="none"/>
              </w:rPr>
              <w:t>измере-ния</w:t>
            </w:r>
            <w:proofErr w:type="spellEnd"/>
          </w:p>
        </w:tc>
        <w:tc>
          <w:tcPr>
            <w:tcW w:w="1348" w:type="dxa"/>
            <w:tcBorders>
              <w:top w:val="single" w:sz="4" w:space="0" w:color="000000"/>
              <w:left w:val="single" w:sz="4" w:space="0" w:color="000000"/>
              <w:bottom w:val="single" w:sz="4" w:space="0" w:color="000000"/>
              <w:right w:val="single" w:sz="4" w:space="0" w:color="000000"/>
            </w:tcBorders>
          </w:tcPr>
          <w:p w14:paraId="4C24BD0A" w14:textId="77777777" w:rsidR="00F06FD0" w:rsidRPr="00F06FD0" w:rsidRDefault="00F06FD0" w:rsidP="00F06FD0">
            <w:pPr>
              <w:widowControl w:val="0"/>
              <w:spacing w:after="0" w:line="240" w:lineRule="auto"/>
              <w:jc w:val="center"/>
              <w:rPr>
                <w:rFonts w:ascii="Times New Roman" w:eastAsia="SimSun" w:hAnsi="Times New Roman" w:cs="Times New Roman"/>
                <w:sz w:val="16"/>
                <w:szCs w:val="16"/>
                <w:lang w:eastAsia="zh-CN" w:bidi="hi-IN"/>
                <w14:ligatures w14:val="none"/>
              </w:rPr>
            </w:pPr>
            <w:proofErr w:type="spellStart"/>
            <w:r w:rsidRPr="00F06FD0">
              <w:rPr>
                <w:rFonts w:ascii="Times New Roman" w:eastAsia="SimSun" w:hAnsi="Times New Roman" w:cs="Times New Roman"/>
                <w:sz w:val="16"/>
                <w:szCs w:val="16"/>
                <w:lang w:eastAsia="zh-CN" w:bidi="hi-IN"/>
                <w14:ligatures w14:val="none"/>
              </w:rPr>
              <w:t>Стоимо-сть</w:t>
            </w:r>
            <w:proofErr w:type="spellEnd"/>
          </w:p>
          <w:p w14:paraId="3874FBCE" w14:textId="77777777" w:rsidR="00F06FD0" w:rsidRPr="00F06FD0" w:rsidRDefault="00F06FD0" w:rsidP="00F06FD0">
            <w:pPr>
              <w:widowControl w:val="0"/>
              <w:spacing w:after="0" w:line="240" w:lineRule="auto"/>
              <w:jc w:val="center"/>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(руб.)</w:t>
            </w:r>
          </w:p>
        </w:tc>
        <w:tc>
          <w:tcPr>
            <w:tcW w:w="2115" w:type="dxa"/>
            <w:tcBorders>
              <w:top w:val="single" w:sz="4" w:space="0" w:color="000000"/>
              <w:left w:val="single" w:sz="4" w:space="0" w:color="000000"/>
              <w:bottom w:val="single" w:sz="4" w:space="0" w:color="000000"/>
              <w:right w:val="single" w:sz="4" w:space="0" w:color="000000"/>
            </w:tcBorders>
          </w:tcPr>
          <w:p w14:paraId="7AECD923" w14:textId="77777777" w:rsidR="00F06FD0" w:rsidRPr="00F06FD0" w:rsidRDefault="00F06FD0" w:rsidP="00F06FD0">
            <w:pPr>
              <w:widowControl w:val="0"/>
              <w:spacing w:after="0" w:line="240" w:lineRule="auto"/>
              <w:jc w:val="center"/>
              <w:rPr>
                <w:rFonts w:ascii="Times New Roman" w:eastAsia="SimSun" w:hAnsi="Times New Roman" w:cs="Times New Roman"/>
                <w:sz w:val="16"/>
                <w:szCs w:val="16"/>
                <w:lang w:eastAsia="zh-CN" w:bidi="hi-IN"/>
                <w14:ligatures w14:val="none"/>
              </w:rPr>
            </w:pPr>
          </w:p>
          <w:p w14:paraId="6B53029B" w14:textId="77777777" w:rsidR="00F06FD0" w:rsidRPr="00F06FD0" w:rsidRDefault="00F06FD0" w:rsidP="00F06FD0">
            <w:pPr>
              <w:widowControl w:val="0"/>
              <w:spacing w:after="0" w:line="240" w:lineRule="auto"/>
              <w:jc w:val="center"/>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Основание</w:t>
            </w:r>
          </w:p>
          <w:p w14:paraId="6A97EDEA" w14:textId="77777777" w:rsidR="00F06FD0" w:rsidRPr="00F06FD0" w:rsidRDefault="00F06FD0" w:rsidP="00F06FD0">
            <w:pPr>
              <w:widowControl w:val="0"/>
              <w:spacing w:after="0" w:line="240" w:lineRule="auto"/>
              <w:jc w:val="center"/>
              <w:rPr>
                <w:rFonts w:ascii="Times New Roman" w:eastAsia="SimSun" w:hAnsi="Times New Roman" w:cs="Times New Roman"/>
                <w:sz w:val="16"/>
                <w:szCs w:val="16"/>
                <w:lang w:eastAsia="zh-CN" w:bidi="hi-IN"/>
                <w14:ligatures w14:val="none"/>
              </w:rPr>
            </w:pPr>
          </w:p>
        </w:tc>
        <w:tc>
          <w:tcPr>
            <w:tcW w:w="2564" w:type="dxa"/>
            <w:tcBorders>
              <w:top w:val="single" w:sz="4" w:space="0" w:color="000000"/>
              <w:left w:val="single" w:sz="4" w:space="0" w:color="000000"/>
              <w:bottom w:val="single" w:sz="4" w:space="0" w:color="000000"/>
              <w:right w:val="single" w:sz="4" w:space="0" w:color="000000"/>
            </w:tcBorders>
          </w:tcPr>
          <w:p w14:paraId="618F22B7" w14:textId="77777777" w:rsidR="00F06FD0" w:rsidRPr="00F06FD0" w:rsidRDefault="00F06FD0" w:rsidP="00F06FD0">
            <w:pPr>
              <w:widowControl w:val="0"/>
              <w:spacing w:after="0" w:line="240" w:lineRule="auto"/>
              <w:jc w:val="center"/>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Примечание</w:t>
            </w:r>
          </w:p>
          <w:p w14:paraId="4B33B839" w14:textId="77777777" w:rsidR="00F06FD0" w:rsidRPr="00F06FD0" w:rsidRDefault="00F06FD0" w:rsidP="00F06FD0">
            <w:pPr>
              <w:widowControl w:val="0"/>
              <w:spacing w:after="0" w:line="240" w:lineRule="auto"/>
              <w:jc w:val="center"/>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(объем и стоимость определяется)</w:t>
            </w:r>
          </w:p>
        </w:tc>
      </w:tr>
    </w:tbl>
    <w:p w14:paraId="1FA5EA61" w14:textId="77777777" w:rsidR="00F06FD0" w:rsidRPr="00F06FD0" w:rsidRDefault="00F06FD0" w:rsidP="00F06FD0">
      <w:pPr>
        <w:spacing w:after="0" w:line="240" w:lineRule="auto"/>
        <w:jc w:val="center"/>
        <w:rPr>
          <w:rFonts w:ascii="Times New Roman" w:eastAsia="SimSun" w:hAnsi="Times New Roman" w:cs="Times New Roman"/>
          <w:b/>
          <w:sz w:val="16"/>
          <w:szCs w:val="16"/>
          <w:lang w:eastAsia="zh-CN" w:bidi="hi-IN"/>
          <w14:ligatures w14:val="none"/>
        </w:rPr>
      </w:pPr>
    </w:p>
    <w:tbl>
      <w:tblPr>
        <w:tblpPr w:leftFromText="180" w:rightFromText="180" w:vertAnchor="text" w:horzAnchor="margin" w:tblpXSpec="center" w:tblpY="830"/>
        <w:tblW w:w="10773" w:type="dxa"/>
        <w:tblLayout w:type="fixed"/>
        <w:tblLook w:val="01E0" w:firstRow="1" w:lastRow="1" w:firstColumn="1" w:lastColumn="1" w:noHBand="0" w:noVBand="0"/>
      </w:tblPr>
      <w:tblGrid>
        <w:gridCol w:w="506"/>
        <w:gridCol w:w="1978"/>
        <w:gridCol w:w="1418"/>
        <w:gridCol w:w="844"/>
        <w:gridCol w:w="1348"/>
        <w:gridCol w:w="2115"/>
        <w:gridCol w:w="2564"/>
      </w:tblGrid>
      <w:tr w:rsidR="00F06FD0" w:rsidRPr="00F06FD0" w14:paraId="6AA49680" w14:textId="77777777" w:rsidTr="005B1167">
        <w:trPr>
          <w:trHeight w:val="2362"/>
        </w:trPr>
        <w:tc>
          <w:tcPr>
            <w:tcW w:w="506" w:type="dxa"/>
            <w:tcBorders>
              <w:top w:val="single" w:sz="4" w:space="0" w:color="000000"/>
              <w:left w:val="single" w:sz="4" w:space="0" w:color="000000"/>
              <w:bottom w:val="single" w:sz="4" w:space="0" w:color="000000"/>
              <w:right w:val="single" w:sz="4" w:space="0" w:color="000000"/>
            </w:tcBorders>
          </w:tcPr>
          <w:p w14:paraId="3B1D5DE3"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1.</w:t>
            </w:r>
          </w:p>
          <w:p w14:paraId="70A78E5A"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670CF812"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7795C199"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4730FC79"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3D528B65"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22BA6893"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1.1</w:t>
            </w:r>
          </w:p>
        </w:tc>
        <w:tc>
          <w:tcPr>
            <w:tcW w:w="1978" w:type="dxa"/>
            <w:tcBorders>
              <w:top w:val="single" w:sz="4" w:space="0" w:color="000000"/>
              <w:left w:val="single" w:sz="4" w:space="0" w:color="000000"/>
              <w:bottom w:val="single" w:sz="4" w:space="0" w:color="000000"/>
              <w:right w:val="single" w:sz="4" w:space="0" w:color="000000"/>
            </w:tcBorders>
          </w:tcPr>
          <w:p w14:paraId="644AA2CC"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Коммунальные ресурсы, потребляемые при использовании и содержании общего имущества  в МКД:</w:t>
            </w:r>
          </w:p>
          <w:p w14:paraId="1E544C52"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2300A1F5"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-холодная вода,  потребляемая при содержании общего</w:t>
            </w:r>
          </w:p>
          <w:p w14:paraId="6A52085F"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имущества в  МКД,</w:t>
            </w:r>
          </w:p>
          <w:p w14:paraId="68181294"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холодная вода для горячего водоснабжения</w:t>
            </w:r>
          </w:p>
          <w:p w14:paraId="7E8DB172"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 при наличии ГВС)</w:t>
            </w:r>
          </w:p>
          <w:p w14:paraId="1CDD6205"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74061A2D"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292731AD"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5FA9811A"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04CAB8B0" w14:textId="77777777" w:rsidR="00F06FD0" w:rsidRPr="00F06FD0" w:rsidRDefault="00F06FD0" w:rsidP="00F06FD0">
            <w:pPr>
              <w:widowControl w:val="0"/>
              <w:spacing w:after="0" w:line="240" w:lineRule="auto"/>
              <w:jc w:val="center"/>
              <w:rPr>
                <w:rFonts w:ascii="Times New Roman" w:eastAsia="SimSun" w:hAnsi="Times New Roman" w:cs="Times New Roman"/>
                <w:sz w:val="16"/>
                <w:szCs w:val="16"/>
                <w:lang w:eastAsia="zh-CN" w:bidi="hi-IN"/>
                <w14:ligatures w14:val="none"/>
              </w:rPr>
            </w:pPr>
          </w:p>
          <w:p w14:paraId="701BDD2D" w14:textId="77777777" w:rsidR="00F06FD0" w:rsidRPr="00F06FD0" w:rsidRDefault="00F06FD0" w:rsidP="00F06FD0">
            <w:pPr>
              <w:widowControl w:val="0"/>
              <w:spacing w:after="0" w:line="240" w:lineRule="auto"/>
              <w:jc w:val="center"/>
              <w:rPr>
                <w:rFonts w:ascii="Times New Roman" w:eastAsia="SimSun" w:hAnsi="Times New Roman" w:cs="Times New Roman"/>
                <w:sz w:val="16"/>
                <w:szCs w:val="16"/>
                <w:lang w:eastAsia="zh-CN" w:bidi="hi-IN"/>
                <w14:ligatures w14:val="none"/>
              </w:rPr>
            </w:pPr>
          </w:p>
          <w:p w14:paraId="7800EBC0" w14:textId="77777777" w:rsidR="00F06FD0" w:rsidRPr="00F06FD0" w:rsidRDefault="00F06FD0" w:rsidP="00F06FD0">
            <w:pPr>
              <w:widowControl w:val="0"/>
              <w:spacing w:after="0" w:line="240" w:lineRule="auto"/>
              <w:jc w:val="center"/>
              <w:rPr>
                <w:rFonts w:ascii="Times New Roman" w:eastAsia="SimSun" w:hAnsi="Times New Roman" w:cs="Times New Roman"/>
                <w:sz w:val="16"/>
                <w:szCs w:val="16"/>
                <w:lang w:eastAsia="zh-CN" w:bidi="hi-IN"/>
                <w14:ligatures w14:val="none"/>
              </w:rPr>
            </w:pPr>
          </w:p>
          <w:p w14:paraId="56610DE0" w14:textId="77777777" w:rsidR="00F06FD0" w:rsidRPr="00F06FD0" w:rsidRDefault="00F06FD0" w:rsidP="00F06FD0">
            <w:pPr>
              <w:widowControl w:val="0"/>
              <w:spacing w:after="0" w:line="240" w:lineRule="auto"/>
              <w:jc w:val="center"/>
              <w:rPr>
                <w:rFonts w:ascii="Times New Roman" w:eastAsia="SimSun" w:hAnsi="Times New Roman" w:cs="Times New Roman"/>
                <w:sz w:val="16"/>
                <w:szCs w:val="16"/>
                <w:lang w:eastAsia="zh-CN" w:bidi="hi-IN"/>
                <w14:ligatures w14:val="none"/>
              </w:rPr>
            </w:pPr>
          </w:p>
          <w:p w14:paraId="645E1E38" w14:textId="77777777" w:rsidR="00F06FD0" w:rsidRPr="00F06FD0" w:rsidRDefault="00F06FD0" w:rsidP="00F06FD0">
            <w:pPr>
              <w:widowControl w:val="0"/>
              <w:spacing w:after="0" w:line="240" w:lineRule="auto"/>
              <w:jc w:val="center"/>
              <w:rPr>
                <w:rFonts w:ascii="Times New Roman" w:eastAsia="SimSun" w:hAnsi="Times New Roman" w:cs="Times New Roman"/>
                <w:sz w:val="16"/>
                <w:szCs w:val="16"/>
                <w:lang w:eastAsia="zh-CN" w:bidi="hi-IN"/>
                <w14:ligatures w14:val="none"/>
              </w:rPr>
            </w:pPr>
          </w:p>
          <w:p w14:paraId="09BA2E01" w14:textId="77777777" w:rsidR="00F06FD0" w:rsidRPr="00F06FD0" w:rsidRDefault="00F06FD0" w:rsidP="00F06FD0">
            <w:pPr>
              <w:widowControl w:val="0"/>
              <w:spacing w:after="0" w:line="240" w:lineRule="auto"/>
              <w:jc w:val="center"/>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постоянно</w:t>
            </w:r>
          </w:p>
          <w:p w14:paraId="46837FCE" w14:textId="77777777" w:rsidR="00F06FD0" w:rsidRPr="00F06FD0" w:rsidRDefault="00F06FD0" w:rsidP="00F06FD0">
            <w:pPr>
              <w:widowControl w:val="0"/>
              <w:spacing w:after="0" w:line="240" w:lineRule="auto"/>
              <w:jc w:val="center"/>
              <w:rPr>
                <w:rFonts w:ascii="Times New Roman" w:eastAsia="SimSun" w:hAnsi="Times New Roman" w:cs="Times New Roman"/>
                <w:sz w:val="16"/>
                <w:szCs w:val="16"/>
                <w:lang w:eastAsia="zh-CN" w:bidi="hi-IN"/>
                <w14:ligatures w14:val="none"/>
              </w:rPr>
            </w:pPr>
          </w:p>
          <w:p w14:paraId="3DCAD874" w14:textId="77777777" w:rsidR="00F06FD0" w:rsidRPr="00F06FD0" w:rsidRDefault="00F06FD0" w:rsidP="00F06FD0">
            <w:pPr>
              <w:widowControl w:val="0"/>
              <w:spacing w:after="0" w:line="240" w:lineRule="auto"/>
              <w:jc w:val="center"/>
              <w:rPr>
                <w:rFonts w:ascii="Times New Roman" w:eastAsia="SimSun" w:hAnsi="Times New Roman" w:cs="Times New Roman"/>
                <w:sz w:val="16"/>
                <w:szCs w:val="16"/>
                <w:lang w:eastAsia="zh-CN" w:bidi="hi-IN"/>
                <w14:ligatures w14:val="none"/>
              </w:rPr>
            </w:pPr>
          </w:p>
          <w:p w14:paraId="29DEB315" w14:textId="77777777" w:rsidR="00F06FD0" w:rsidRPr="00F06FD0" w:rsidRDefault="00F06FD0" w:rsidP="00F06FD0">
            <w:pPr>
              <w:widowControl w:val="0"/>
              <w:spacing w:after="0" w:line="240" w:lineRule="auto"/>
              <w:jc w:val="center"/>
              <w:rPr>
                <w:rFonts w:ascii="Times New Roman" w:eastAsia="SimSun" w:hAnsi="Times New Roman" w:cs="Times New Roman"/>
                <w:sz w:val="16"/>
                <w:szCs w:val="16"/>
                <w:lang w:eastAsia="zh-CN" w:bidi="hi-IN"/>
                <w14:ligatures w14:val="none"/>
              </w:rPr>
            </w:pPr>
          </w:p>
          <w:p w14:paraId="5F88F768" w14:textId="77777777" w:rsidR="00F06FD0" w:rsidRPr="00F06FD0" w:rsidRDefault="00F06FD0" w:rsidP="00F06FD0">
            <w:pPr>
              <w:widowControl w:val="0"/>
              <w:spacing w:after="0" w:line="240" w:lineRule="auto"/>
              <w:jc w:val="center"/>
              <w:rPr>
                <w:rFonts w:ascii="Times New Roman" w:eastAsia="SimSun" w:hAnsi="Times New Roman" w:cs="Times New Roman"/>
                <w:sz w:val="16"/>
                <w:szCs w:val="16"/>
                <w:lang w:eastAsia="zh-CN" w:bidi="hi-IN"/>
                <w14:ligatures w14:val="none"/>
              </w:rPr>
            </w:pPr>
          </w:p>
          <w:p w14:paraId="24883543"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18701512"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1EE52331"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5783C57F"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753C89E7" w14:textId="77777777" w:rsidR="00F06FD0" w:rsidRPr="00F06FD0" w:rsidRDefault="00F06FD0" w:rsidP="00F06FD0">
            <w:pPr>
              <w:widowControl w:val="0"/>
              <w:spacing w:after="0" w:line="240" w:lineRule="auto"/>
              <w:jc w:val="center"/>
              <w:rPr>
                <w:rFonts w:ascii="Times New Roman" w:eastAsia="SimSun" w:hAnsi="Times New Roman" w:cs="Times New Roman"/>
                <w:sz w:val="16"/>
                <w:szCs w:val="16"/>
                <w:lang w:eastAsia="zh-CN" w:bidi="hi-IN"/>
                <w14:ligatures w14:val="none"/>
              </w:rPr>
            </w:pPr>
          </w:p>
          <w:p w14:paraId="2E834AEB" w14:textId="77777777" w:rsidR="00F06FD0" w:rsidRPr="00F06FD0" w:rsidRDefault="00F06FD0" w:rsidP="00F06FD0">
            <w:pPr>
              <w:widowControl w:val="0"/>
              <w:spacing w:after="0" w:line="240" w:lineRule="auto"/>
              <w:jc w:val="center"/>
              <w:rPr>
                <w:rFonts w:ascii="Times New Roman" w:eastAsia="SimSun" w:hAnsi="Times New Roman" w:cs="Times New Roman"/>
                <w:sz w:val="16"/>
                <w:szCs w:val="16"/>
                <w:lang w:eastAsia="zh-CN" w:bidi="hi-IN"/>
                <w14:ligatures w14:val="none"/>
              </w:rPr>
            </w:pPr>
          </w:p>
          <w:p w14:paraId="7DDDF7B4" w14:textId="77777777" w:rsidR="00F06FD0" w:rsidRPr="00F06FD0" w:rsidRDefault="00F06FD0" w:rsidP="00F06FD0">
            <w:pPr>
              <w:widowControl w:val="0"/>
              <w:spacing w:after="0" w:line="240" w:lineRule="auto"/>
              <w:jc w:val="center"/>
              <w:rPr>
                <w:rFonts w:ascii="Times New Roman" w:eastAsia="SimSun" w:hAnsi="Times New Roman" w:cs="Times New Roman"/>
                <w:sz w:val="16"/>
                <w:szCs w:val="16"/>
                <w:lang w:eastAsia="zh-CN" w:bidi="hi-IN"/>
                <w14:ligatures w14:val="none"/>
              </w:rPr>
            </w:pPr>
          </w:p>
          <w:p w14:paraId="4774A888" w14:textId="77777777" w:rsidR="00F06FD0" w:rsidRPr="00F06FD0" w:rsidRDefault="00F06FD0" w:rsidP="00F06FD0">
            <w:pPr>
              <w:widowControl w:val="0"/>
              <w:spacing w:after="0" w:line="240" w:lineRule="auto"/>
              <w:jc w:val="center"/>
              <w:rPr>
                <w:rFonts w:ascii="Times New Roman" w:eastAsia="SimSun" w:hAnsi="Times New Roman" w:cs="Times New Roman"/>
                <w:sz w:val="16"/>
                <w:szCs w:val="16"/>
                <w:lang w:eastAsia="zh-CN" w:bidi="hi-IN"/>
                <w14:ligatures w14:val="none"/>
              </w:rPr>
            </w:pPr>
          </w:p>
          <w:p w14:paraId="617231DC" w14:textId="77777777" w:rsidR="00F06FD0" w:rsidRPr="00F06FD0" w:rsidRDefault="00F06FD0" w:rsidP="00F06FD0">
            <w:pPr>
              <w:widowControl w:val="0"/>
              <w:spacing w:after="0" w:line="240" w:lineRule="auto"/>
              <w:jc w:val="center"/>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1м</w:t>
            </w:r>
            <w:r w:rsidRPr="00F06FD0">
              <w:rPr>
                <w:rFonts w:ascii="Times New Roman" w:eastAsia="SimSun" w:hAnsi="Times New Roman" w:cs="Times New Roman"/>
                <w:sz w:val="16"/>
                <w:szCs w:val="16"/>
                <w:vertAlign w:val="superscript"/>
                <w:lang w:eastAsia="zh-CN" w:bidi="hi-IN"/>
                <w14:ligatures w14:val="none"/>
              </w:rPr>
              <w:t>3</w:t>
            </w:r>
          </w:p>
        </w:tc>
        <w:tc>
          <w:tcPr>
            <w:tcW w:w="1348" w:type="dxa"/>
            <w:tcBorders>
              <w:top w:val="single" w:sz="4" w:space="0" w:color="000000"/>
              <w:left w:val="single" w:sz="4" w:space="0" w:color="000000"/>
              <w:bottom w:val="single" w:sz="4" w:space="0" w:color="000000"/>
              <w:right w:val="single" w:sz="4" w:space="0" w:color="000000"/>
            </w:tcBorders>
          </w:tcPr>
          <w:p w14:paraId="74EFB78F" w14:textId="77777777" w:rsidR="00F06FD0" w:rsidRPr="00F06FD0" w:rsidRDefault="00F06FD0" w:rsidP="00F06FD0">
            <w:pPr>
              <w:widowControl w:val="0"/>
              <w:spacing w:after="0" w:line="240" w:lineRule="auto"/>
              <w:jc w:val="center"/>
              <w:rPr>
                <w:rFonts w:ascii="Times New Roman" w:eastAsia="SimSun" w:hAnsi="Times New Roman" w:cs="Times New Roman"/>
                <w:sz w:val="16"/>
                <w:szCs w:val="16"/>
                <w:lang w:eastAsia="zh-CN" w:bidi="hi-IN"/>
                <w14:ligatures w14:val="none"/>
              </w:rPr>
            </w:pPr>
          </w:p>
          <w:p w14:paraId="2B61E5B5"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65B614DD" w14:textId="77777777" w:rsidR="00F06FD0" w:rsidRPr="00F06FD0" w:rsidRDefault="00F06FD0" w:rsidP="00F06FD0">
            <w:pPr>
              <w:widowControl w:val="0"/>
              <w:spacing w:after="0" w:line="240" w:lineRule="auto"/>
              <w:jc w:val="center"/>
              <w:rPr>
                <w:rFonts w:ascii="Times New Roman" w:eastAsia="SimSun" w:hAnsi="Times New Roman" w:cs="Times New Roman"/>
                <w:sz w:val="16"/>
                <w:szCs w:val="16"/>
                <w:lang w:eastAsia="zh-CN" w:bidi="hi-IN"/>
                <w14:ligatures w14:val="none"/>
              </w:rPr>
            </w:pPr>
          </w:p>
          <w:p w14:paraId="154B4066" w14:textId="77777777" w:rsidR="00F06FD0" w:rsidRPr="00F06FD0" w:rsidRDefault="00F06FD0" w:rsidP="00F06FD0">
            <w:pPr>
              <w:widowControl w:val="0"/>
              <w:spacing w:after="0" w:line="240" w:lineRule="auto"/>
              <w:jc w:val="center"/>
              <w:rPr>
                <w:rFonts w:ascii="Times New Roman" w:eastAsia="SimSun" w:hAnsi="Times New Roman" w:cs="Times New Roman"/>
                <w:sz w:val="16"/>
                <w:szCs w:val="16"/>
                <w:lang w:eastAsia="zh-CN" w:bidi="hi-IN"/>
                <w14:ligatures w14:val="none"/>
              </w:rPr>
            </w:pPr>
          </w:p>
          <w:p w14:paraId="02F241EE" w14:textId="77777777" w:rsidR="00F06FD0" w:rsidRPr="00F06FD0" w:rsidRDefault="00F06FD0" w:rsidP="00F06FD0">
            <w:pPr>
              <w:widowControl w:val="0"/>
              <w:spacing w:after="0" w:line="240" w:lineRule="auto"/>
              <w:jc w:val="center"/>
              <w:rPr>
                <w:rFonts w:ascii="Times New Roman" w:eastAsia="SimSun" w:hAnsi="Times New Roman" w:cs="Times New Roman"/>
                <w:sz w:val="16"/>
                <w:szCs w:val="16"/>
                <w:lang w:eastAsia="zh-CN" w:bidi="hi-IN"/>
                <w14:ligatures w14:val="none"/>
              </w:rPr>
            </w:pPr>
          </w:p>
          <w:p w14:paraId="22D7F5C5"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37,82</w:t>
            </w:r>
          </w:p>
          <w:p w14:paraId="51FC43C9" w14:textId="77777777" w:rsidR="00F06FD0" w:rsidRPr="00F06FD0" w:rsidRDefault="00F06FD0" w:rsidP="00F06FD0">
            <w:pPr>
              <w:widowControl w:val="0"/>
              <w:spacing w:after="0" w:line="240" w:lineRule="auto"/>
              <w:jc w:val="center"/>
              <w:rPr>
                <w:rFonts w:ascii="Times New Roman" w:eastAsia="SimSun" w:hAnsi="Times New Roman" w:cs="Times New Roman"/>
                <w:sz w:val="16"/>
                <w:szCs w:val="16"/>
                <w:lang w:eastAsia="zh-CN" w:bidi="hi-IN"/>
                <w14:ligatures w14:val="none"/>
              </w:rPr>
            </w:pPr>
          </w:p>
          <w:p w14:paraId="55C14FDC" w14:textId="77777777" w:rsidR="00F06FD0" w:rsidRPr="00F06FD0" w:rsidRDefault="00F06FD0" w:rsidP="00F06FD0">
            <w:pPr>
              <w:widowControl w:val="0"/>
              <w:spacing w:after="0" w:line="240" w:lineRule="auto"/>
              <w:jc w:val="center"/>
              <w:rPr>
                <w:rFonts w:ascii="Times New Roman" w:eastAsia="SimSun" w:hAnsi="Times New Roman" w:cs="Times New Roman"/>
                <w:sz w:val="16"/>
                <w:szCs w:val="16"/>
                <w:lang w:eastAsia="zh-CN" w:bidi="hi-IN"/>
                <w14:ligatures w14:val="none"/>
              </w:rPr>
            </w:pPr>
          </w:p>
          <w:p w14:paraId="74217C97" w14:textId="77777777" w:rsidR="00F06FD0" w:rsidRPr="00F06FD0" w:rsidRDefault="00F06FD0" w:rsidP="00F06FD0">
            <w:pPr>
              <w:widowControl w:val="0"/>
              <w:spacing w:after="0" w:line="240" w:lineRule="auto"/>
              <w:jc w:val="center"/>
              <w:rPr>
                <w:rFonts w:ascii="Times New Roman" w:eastAsia="SimSun" w:hAnsi="Times New Roman" w:cs="Times New Roman"/>
                <w:sz w:val="16"/>
                <w:szCs w:val="16"/>
                <w:lang w:eastAsia="zh-CN" w:bidi="hi-IN"/>
                <w14:ligatures w14:val="none"/>
              </w:rPr>
            </w:pPr>
          </w:p>
          <w:p w14:paraId="43B5AC9C" w14:textId="77777777" w:rsidR="00F06FD0" w:rsidRPr="00F06FD0" w:rsidRDefault="00F06FD0" w:rsidP="00F06FD0">
            <w:pPr>
              <w:widowControl w:val="0"/>
              <w:spacing w:after="0" w:line="240" w:lineRule="auto"/>
              <w:jc w:val="center"/>
              <w:rPr>
                <w:rFonts w:ascii="Times New Roman" w:eastAsia="SimSun" w:hAnsi="Times New Roman" w:cs="Times New Roman"/>
                <w:sz w:val="16"/>
                <w:szCs w:val="16"/>
                <w:lang w:eastAsia="zh-CN" w:bidi="hi-IN"/>
                <w14:ligatures w14:val="none"/>
              </w:rPr>
            </w:pPr>
          </w:p>
          <w:p w14:paraId="2BABAAF9"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73CAE52D"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tc>
        <w:tc>
          <w:tcPr>
            <w:tcW w:w="2115" w:type="dxa"/>
            <w:tcBorders>
              <w:top w:val="single" w:sz="4" w:space="0" w:color="000000"/>
              <w:left w:val="single" w:sz="4" w:space="0" w:color="000000"/>
              <w:bottom w:val="single" w:sz="4" w:space="0" w:color="000000"/>
              <w:right w:val="single" w:sz="4" w:space="0" w:color="000000"/>
            </w:tcBorders>
          </w:tcPr>
          <w:p w14:paraId="49C6DD91"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6D2EE501"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3B1455B1"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16284ABC"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22C7C333"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64983824"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Постановление РЭК</w:t>
            </w:r>
          </w:p>
          <w:p w14:paraId="3EAEBB42"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Свердловской обл.№ 216- ПК от 06.12.2023г</w:t>
            </w:r>
          </w:p>
          <w:p w14:paraId="5052A852"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0E10275C"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1CC2B889"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Постановление РЭК Свердловской обл.</w:t>
            </w:r>
          </w:p>
          <w:p w14:paraId="752E1783"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 39- ПК от  31.05.2017 г.</w:t>
            </w:r>
          </w:p>
        </w:tc>
        <w:tc>
          <w:tcPr>
            <w:tcW w:w="2564" w:type="dxa"/>
            <w:tcBorders>
              <w:top w:val="single" w:sz="4" w:space="0" w:color="000000"/>
              <w:left w:val="single" w:sz="4" w:space="0" w:color="000000"/>
              <w:bottom w:val="single" w:sz="4" w:space="0" w:color="000000"/>
              <w:right w:val="single" w:sz="4" w:space="0" w:color="000000"/>
            </w:tcBorders>
          </w:tcPr>
          <w:p w14:paraId="04490231"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7FE5C02E"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2C0A8F43"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2C26BC35"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650EFFF0"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0B7D8D5B"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F06FD0" w:rsidRPr="00F06FD0" w14:paraId="65DE4772" w14:textId="77777777" w:rsidTr="005B1167">
        <w:trPr>
          <w:trHeight w:val="1056"/>
        </w:trPr>
        <w:tc>
          <w:tcPr>
            <w:tcW w:w="506" w:type="dxa"/>
            <w:tcBorders>
              <w:top w:val="single" w:sz="4" w:space="0" w:color="000000"/>
              <w:left w:val="single" w:sz="4" w:space="0" w:color="000000"/>
              <w:bottom w:val="single" w:sz="4" w:space="0" w:color="000000"/>
              <w:right w:val="single" w:sz="4" w:space="0" w:color="000000"/>
            </w:tcBorders>
          </w:tcPr>
          <w:p w14:paraId="472EA06A"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1.2.</w:t>
            </w:r>
          </w:p>
        </w:tc>
        <w:tc>
          <w:tcPr>
            <w:tcW w:w="1978" w:type="dxa"/>
            <w:tcBorders>
              <w:top w:val="single" w:sz="4" w:space="0" w:color="000000"/>
              <w:left w:val="single" w:sz="4" w:space="0" w:color="000000"/>
              <w:bottom w:val="single" w:sz="4" w:space="0" w:color="000000"/>
              <w:right w:val="single" w:sz="4" w:space="0" w:color="000000"/>
            </w:tcBorders>
          </w:tcPr>
          <w:p w14:paraId="62CCDC45"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 горячая вода, потребляемая  при содержании общего имущества в МКД (при поставке ГВС от ЦТП)</w:t>
            </w:r>
          </w:p>
          <w:p w14:paraId="682B3422"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5C7BD9DC"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 компонент на тепловую энергию</w:t>
            </w:r>
          </w:p>
          <w:p w14:paraId="1661C123"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3F3B2AFD"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 xml:space="preserve">  –компонент на холодную воду </w:t>
            </w:r>
          </w:p>
          <w:p w14:paraId="5BED0C7E"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 xml:space="preserve"> </w:t>
            </w:r>
          </w:p>
          <w:p w14:paraId="30051CC9"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4F2E0AC8"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 xml:space="preserve"> </w:t>
            </w:r>
          </w:p>
          <w:p w14:paraId="34608A9A" w14:textId="77777777" w:rsidR="00F06FD0" w:rsidRPr="00F06FD0" w:rsidRDefault="00F06FD0" w:rsidP="00F06FD0">
            <w:pPr>
              <w:widowControl w:val="0"/>
              <w:spacing w:after="0" w:line="240" w:lineRule="auto"/>
              <w:jc w:val="center"/>
              <w:rPr>
                <w:rFonts w:ascii="Times New Roman" w:eastAsia="SimSun" w:hAnsi="Times New Roman" w:cs="Times New Roman"/>
                <w:sz w:val="16"/>
                <w:szCs w:val="16"/>
                <w:lang w:eastAsia="zh-CN" w:bidi="hi-IN"/>
                <w14:ligatures w14:val="none"/>
              </w:rPr>
            </w:pPr>
          </w:p>
          <w:p w14:paraId="76B1F7A8" w14:textId="77777777" w:rsidR="00F06FD0" w:rsidRPr="00F06FD0" w:rsidRDefault="00F06FD0" w:rsidP="00F06FD0">
            <w:pPr>
              <w:widowControl w:val="0"/>
              <w:spacing w:after="0" w:line="240" w:lineRule="auto"/>
              <w:jc w:val="center"/>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2476CD56"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 xml:space="preserve">    </w:t>
            </w:r>
          </w:p>
          <w:p w14:paraId="7CB025E5"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0CAAB13D"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0B5E2C22"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36CFC5F4"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5BEA04EB"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3BCB9F10"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постоянно</w:t>
            </w:r>
          </w:p>
        </w:tc>
        <w:tc>
          <w:tcPr>
            <w:tcW w:w="844" w:type="dxa"/>
            <w:tcBorders>
              <w:top w:val="single" w:sz="4" w:space="0" w:color="000000"/>
              <w:left w:val="single" w:sz="4" w:space="0" w:color="000000"/>
              <w:bottom w:val="single" w:sz="4" w:space="0" w:color="000000"/>
              <w:right w:val="single" w:sz="4" w:space="0" w:color="000000"/>
            </w:tcBorders>
          </w:tcPr>
          <w:p w14:paraId="0DA1EDAD"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 xml:space="preserve"> </w:t>
            </w:r>
          </w:p>
          <w:p w14:paraId="1827B68E"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46931B9C"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14970817"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011E1AB9"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7AF3DFCE"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78DDCF4E"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1Гкал</w:t>
            </w:r>
          </w:p>
          <w:p w14:paraId="7066D73F"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345C8C17"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5D77201A"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3E1765CE" w14:textId="77777777" w:rsidR="00F06FD0" w:rsidRPr="00F06FD0" w:rsidRDefault="00F06FD0" w:rsidP="00F06FD0">
            <w:pPr>
              <w:widowControl w:val="0"/>
              <w:spacing w:after="0" w:line="240" w:lineRule="auto"/>
              <w:rPr>
                <w:rFonts w:ascii="Times New Roman" w:eastAsia="SimSun" w:hAnsi="Times New Roman" w:cs="Times New Roman"/>
                <w:sz w:val="16"/>
                <w:szCs w:val="16"/>
                <w:vertAlign w:val="superscript"/>
                <w:lang w:eastAsia="zh-CN" w:bidi="hi-IN"/>
                <w14:ligatures w14:val="none"/>
              </w:rPr>
            </w:pPr>
            <w:r w:rsidRPr="00F06FD0">
              <w:rPr>
                <w:rFonts w:ascii="Times New Roman" w:eastAsia="SimSun" w:hAnsi="Times New Roman" w:cs="Times New Roman"/>
                <w:sz w:val="16"/>
                <w:szCs w:val="16"/>
                <w:lang w:eastAsia="zh-CN" w:bidi="hi-IN"/>
                <w14:ligatures w14:val="none"/>
              </w:rPr>
              <w:t>1м</w:t>
            </w:r>
            <w:r w:rsidRPr="00F06FD0">
              <w:rPr>
                <w:rFonts w:ascii="Times New Roman" w:eastAsia="SimSun" w:hAnsi="Times New Roman" w:cs="Times New Roman"/>
                <w:sz w:val="16"/>
                <w:szCs w:val="16"/>
                <w:vertAlign w:val="superscript"/>
                <w:lang w:eastAsia="zh-CN" w:bidi="hi-IN"/>
                <w14:ligatures w14:val="none"/>
              </w:rPr>
              <w:t>3</w:t>
            </w:r>
          </w:p>
          <w:p w14:paraId="22A959F1"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tc>
        <w:tc>
          <w:tcPr>
            <w:tcW w:w="1348" w:type="dxa"/>
            <w:tcBorders>
              <w:top w:val="single" w:sz="4" w:space="0" w:color="000000"/>
              <w:left w:val="single" w:sz="4" w:space="0" w:color="000000"/>
              <w:bottom w:val="single" w:sz="4" w:space="0" w:color="000000"/>
              <w:right w:val="single" w:sz="4" w:space="0" w:color="000000"/>
            </w:tcBorders>
          </w:tcPr>
          <w:p w14:paraId="55EC3EAD"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632D61AA"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5F08A966"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6A578472"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3A80F3D0"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001649B5"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721661BE"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1683,50</w:t>
            </w:r>
          </w:p>
          <w:p w14:paraId="5FB0B0AE"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1876F807"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2715DED7"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0D129DB9"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37,82</w:t>
            </w:r>
          </w:p>
        </w:tc>
        <w:tc>
          <w:tcPr>
            <w:tcW w:w="2115" w:type="dxa"/>
            <w:tcBorders>
              <w:top w:val="single" w:sz="4" w:space="0" w:color="000000"/>
              <w:left w:val="single" w:sz="4" w:space="0" w:color="000000"/>
              <w:bottom w:val="single" w:sz="4" w:space="0" w:color="000000"/>
              <w:right w:val="single" w:sz="4" w:space="0" w:color="000000"/>
            </w:tcBorders>
          </w:tcPr>
          <w:p w14:paraId="1E397DDA"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Постановление РЭК Свердловской области№ 232-ПК  от 13.12.2023 г.</w:t>
            </w:r>
          </w:p>
          <w:p w14:paraId="1E9DDE27"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29603C5C"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 xml:space="preserve">Постановление РЭК Свердловской области </w:t>
            </w:r>
          </w:p>
          <w:p w14:paraId="6BF8661E"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 123-ПК  от 22.11.2017 г.</w:t>
            </w:r>
          </w:p>
          <w:p w14:paraId="33727ECA"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4A76E8D1"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Постановление РЭК Свердловской обл.</w:t>
            </w:r>
          </w:p>
          <w:p w14:paraId="4ECE872C"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 39- ПК от  31.05.2017 г.</w:t>
            </w:r>
          </w:p>
        </w:tc>
        <w:tc>
          <w:tcPr>
            <w:tcW w:w="2564" w:type="dxa"/>
            <w:tcBorders>
              <w:top w:val="single" w:sz="4" w:space="0" w:color="000000"/>
              <w:left w:val="single" w:sz="4" w:space="0" w:color="000000"/>
              <w:bottom w:val="single" w:sz="4" w:space="0" w:color="auto"/>
              <w:right w:val="single" w:sz="4" w:space="0" w:color="000000"/>
            </w:tcBorders>
          </w:tcPr>
          <w:p w14:paraId="64247661"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F06FD0" w:rsidRPr="00F06FD0" w14:paraId="2FF014F1" w14:textId="77777777" w:rsidTr="005B1167">
        <w:trPr>
          <w:trHeight w:val="1374"/>
        </w:trPr>
        <w:tc>
          <w:tcPr>
            <w:tcW w:w="506" w:type="dxa"/>
            <w:tcBorders>
              <w:top w:val="single" w:sz="4" w:space="0" w:color="000000"/>
              <w:left w:val="single" w:sz="4" w:space="0" w:color="000000"/>
              <w:bottom w:val="single" w:sz="4" w:space="0" w:color="000000"/>
              <w:right w:val="single" w:sz="4" w:space="0" w:color="000000"/>
            </w:tcBorders>
          </w:tcPr>
          <w:p w14:paraId="1B67C2F3"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1.3.</w:t>
            </w:r>
          </w:p>
        </w:tc>
        <w:tc>
          <w:tcPr>
            <w:tcW w:w="1978" w:type="dxa"/>
            <w:tcBorders>
              <w:top w:val="single" w:sz="4" w:space="0" w:color="000000"/>
              <w:left w:val="single" w:sz="4" w:space="0" w:color="000000"/>
              <w:bottom w:val="single" w:sz="4" w:space="0" w:color="000000"/>
              <w:right w:val="single" w:sz="4" w:space="0" w:color="000000"/>
            </w:tcBorders>
          </w:tcPr>
          <w:p w14:paraId="76AE9248"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-тепловая энергия, потребляемая  при содержании общего имущества в МКД (при наличии ИТП)</w:t>
            </w:r>
          </w:p>
          <w:p w14:paraId="222EC23A"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76DDFE76"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 xml:space="preserve">     постоянно</w:t>
            </w:r>
          </w:p>
          <w:p w14:paraId="3D77FB70"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3EF5DA38"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78C16AB6"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2F27B630" w14:textId="77777777" w:rsidR="00F06FD0" w:rsidRPr="00F06FD0" w:rsidRDefault="00F06FD0" w:rsidP="00F06FD0">
            <w:pPr>
              <w:widowControl w:val="0"/>
              <w:spacing w:after="0" w:line="240" w:lineRule="auto"/>
              <w:rPr>
                <w:rFonts w:ascii="Times New Roman" w:eastAsia="SimSun" w:hAnsi="Times New Roman" w:cs="Times New Roman"/>
                <w:sz w:val="16"/>
                <w:szCs w:val="16"/>
                <w:vertAlign w:val="superscript"/>
                <w:lang w:eastAsia="zh-CN" w:bidi="hi-IN"/>
                <w14:ligatures w14:val="none"/>
              </w:rPr>
            </w:pPr>
            <w:r w:rsidRPr="00F06FD0">
              <w:rPr>
                <w:rFonts w:ascii="Times New Roman" w:eastAsia="SimSun" w:hAnsi="Times New Roman" w:cs="Times New Roman"/>
                <w:sz w:val="16"/>
                <w:szCs w:val="16"/>
                <w:lang w:eastAsia="zh-CN" w:bidi="hi-IN"/>
                <w14:ligatures w14:val="none"/>
              </w:rPr>
              <w:t xml:space="preserve">     1Гкал</w:t>
            </w:r>
          </w:p>
          <w:p w14:paraId="218522D6" w14:textId="77777777" w:rsidR="00F06FD0" w:rsidRPr="00F06FD0" w:rsidRDefault="00F06FD0" w:rsidP="00F06FD0">
            <w:pPr>
              <w:widowControl w:val="0"/>
              <w:spacing w:after="0" w:line="240" w:lineRule="auto"/>
              <w:rPr>
                <w:rFonts w:ascii="Times New Roman" w:eastAsia="SimSun" w:hAnsi="Times New Roman" w:cs="Times New Roman"/>
                <w:sz w:val="16"/>
                <w:szCs w:val="16"/>
                <w:vertAlign w:val="superscript"/>
                <w:lang w:eastAsia="zh-CN" w:bidi="hi-IN"/>
                <w14:ligatures w14:val="none"/>
              </w:rPr>
            </w:pPr>
          </w:p>
          <w:p w14:paraId="0B962597" w14:textId="77777777" w:rsidR="00F06FD0" w:rsidRPr="00F06FD0" w:rsidRDefault="00F06FD0" w:rsidP="00F06FD0">
            <w:pPr>
              <w:widowControl w:val="0"/>
              <w:spacing w:after="0" w:line="240" w:lineRule="auto"/>
              <w:jc w:val="center"/>
              <w:rPr>
                <w:rFonts w:ascii="Times New Roman" w:eastAsia="SimSun" w:hAnsi="Times New Roman" w:cs="Times New Roman"/>
                <w:sz w:val="16"/>
                <w:szCs w:val="16"/>
                <w:lang w:eastAsia="zh-CN" w:bidi="hi-IN"/>
                <w14:ligatures w14:val="none"/>
              </w:rPr>
            </w:pPr>
          </w:p>
          <w:p w14:paraId="1A2CCE07"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43E8908D"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tc>
        <w:tc>
          <w:tcPr>
            <w:tcW w:w="1348" w:type="dxa"/>
            <w:tcBorders>
              <w:top w:val="single" w:sz="4" w:space="0" w:color="000000"/>
              <w:left w:val="single" w:sz="4" w:space="0" w:color="000000"/>
              <w:bottom w:val="single" w:sz="4" w:space="0" w:color="000000"/>
              <w:right w:val="single" w:sz="4" w:space="0" w:color="000000"/>
            </w:tcBorders>
          </w:tcPr>
          <w:p w14:paraId="4BFE38EE"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1683,50</w:t>
            </w:r>
          </w:p>
          <w:p w14:paraId="72DAD5C7" w14:textId="77777777" w:rsidR="00F06FD0" w:rsidRPr="00F06FD0" w:rsidRDefault="00F06FD0" w:rsidP="00F06FD0">
            <w:pPr>
              <w:widowControl w:val="0"/>
              <w:spacing w:after="0" w:line="240" w:lineRule="auto"/>
              <w:jc w:val="center"/>
              <w:rPr>
                <w:rFonts w:ascii="Times New Roman" w:eastAsia="SimSun" w:hAnsi="Times New Roman" w:cs="Times New Roman"/>
                <w:sz w:val="16"/>
                <w:szCs w:val="16"/>
                <w:lang w:eastAsia="zh-CN" w:bidi="hi-IN"/>
                <w14:ligatures w14:val="none"/>
              </w:rPr>
            </w:pPr>
          </w:p>
          <w:p w14:paraId="504832E5"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7CD561EA"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tc>
        <w:tc>
          <w:tcPr>
            <w:tcW w:w="2115" w:type="dxa"/>
            <w:tcBorders>
              <w:top w:val="single" w:sz="4" w:space="0" w:color="000000"/>
              <w:left w:val="single" w:sz="4" w:space="0" w:color="000000"/>
              <w:bottom w:val="single" w:sz="4" w:space="0" w:color="000000"/>
              <w:right w:val="single" w:sz="4" w:space="0" w:color="000000"/>
            </w:tcBorders>
          </w:tcPr>
          <w:p w14:paraId="211A4F56"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Постановление РЭК Свердловской области№ 129-ПК  от 28.11.2023 г.</w:t>
            </w:r>
          </w:p>
          <w:p w14:paraId="09625D81"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1DA9C760"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1552797B"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 xml:space="preserve">Постановление РЭК Свердловской области </w:t>
            </w:r>
          </w:p>
          <w:p w14:paraId="180B21BA"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 123-ПК  от 22.11.2017 г.</w:t>
            </w:r>
          </w:p>
          <w:p w14:paraId="7E199F54"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380253A6"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tc>
        <w:tc>
          <w:tcPr>
            <w:tcW w:w="2564" w:type="dxa"/>
            <w:tcBorders>
              <w:top w:val="single" w:sz="4" w:space="0" w:color="auto"/>
              <w:left w:val="single" w:sz="4" w:space="0" w:color="000000"/>
              <w:bottom w:val="single" w:sz="4" w:space="0" w:color="000000"/>
              <w:right w:val="single" w:sz="4" w:space="0" w:color="000000"/>
            </w:tcBorders>
          </w:tcPr>
          <w:p w14:paraId="4C4FE424"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F06FD0" w:rsidRPr="00F06FD0" w14:paraId="57B22A3B" w14:textId="77777777" w:rsidTr="005B1167">
        <w:trPr>
          <w:trHeight w:val="694"/>
        </w:trPr>
        <w:tc>
          <w:tcPr>
            <w:tcW w:w="506" w:type="dxa"/>
            <w:tcBorders>
              <w:top w:val="single" w:sz="4" w:space="0" w:color="000000"/>
              <w:left w:val="single" w:sz="4" w:space="0" w:color="000000"/>
              <w:bottom w:val="single" w:sz="4" w:space="0" w:color="000000"/>
              <w:right w:val="single" w:sz="4" w:space="0" w:color="000000"/>
            </w:tcBorders>
          </w:tcPr>
          <w:p w14:paraId="28602F8E"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1.4.</w:t>
            </w:r>
          </w:p>
        </w:tc>
        <w:tc>
          <w:tcPr>
            <w:tcW w:w="1978" w:type="dxa"/>
            <w:tcBorders>
              <w:top w:val="single" w:sz="4" w:space="0" w:color="000000"/>
              <w:left w:val="single" w:sz="4" w:space="0" w:color="000000"/>
              <w:bottom w:val="single" w:sz="4" w:space="0" w:color="000000"/>
              <w:right w:val="single" w:sz="4" w:space="0" w:color="000000"/>
            </w:tcBorders>
          </w:tcPr>
          <w:p w14:paraId="0D0D1170"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-отведение сточных вод, в целях содержания общего имущества</w:t>
            </w:r>
          </w:p>
        </w:tc>
        <w:tc>
          <w:tcPr>
            <w:tcW w:w="1418" w:type="dxa"/>
            <w:tcBorders>
              <w:top w:val="single" w:sz="4" w:space="0" w:color="000000"/>
              <w:left w:val="single" w:sz="4" w:space="0" w:color="000000"/>
              <w:bottom w:val="single" w:sz="4" w:space="0" w:color="000000"/>
              <w:right w:val="single" w:sz="4" w:space="0" w:color="000000"/>
            </w:tcBorders>
          </w:tcPr>
          <w:p w14:paraId="4962A7AA"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 xml:space="preserve">     постоянно</w:t>
            </w:r>
          </w:p>
        </w:tc>
        <w:tc>
          <w:tcPr>
            <w:tcW w:w="844" w:type="dxa"/>
            <w:tcBorders>
              <w:top w:val="single" w:sz="4" w:space="0" w:color="000000"/>
              <w:left w:val="single" w:sz="4" w:space="0" w:color="000000"/>
              <w:bottom w:val="single" w:sz="4" w:space="0" w:color="000000"/>
              <w:right w:val="single" w:sz="4" w:space="0" w:color="000000"/>
            </w:tcBorders>
          </w:tcPr>
          <w:p w14:paraId="68C70484"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vertAlign w:val="superscript"/>
                <w:lang w:eastAsia="zh-CN" w:bidi="hi-IN"/>
                <w14:ligatures w14:val="none"/>
              </w:rPr>
              <w:t xml:space="preserve"> </w:t>
            </w:r>
            <w:r w:rsidRPr="00F06FD0">
              <w:rPr>
                <w:rFonts w:ascii="Times New Roman" w:eastAsia="SimSun" w:hAnsi="Times New Roman" w:cs="Times New Roman"/>
                <w:sz w:val="16"/>
                <w:szCs w:val="16"/>
                <w:lang w:eastAsia="zh-CN" w:bidi="hi-IN"/>
                <w14:ligatures w14:val="none"/>
              </w:rPr>
              <w:t xml:space="preserve">     1м</w:t>
            </w:r>
            <w:r w:rsidRPr="00F06FD0">
              <w:rPr>
                <w:rFonts w:ascii="Times New Roman" w:eastAsia="SimSun" w:hAnsi="Times New Roman" w:cs="Times New Roman"/>
                <w:sz w:val="16"/>
                <w:szCs w:val="16"/>
                <w:vertAlign w:val="superscript"/>
                <w:lang w:eastAsia="zh-CN" w:bidi="hi-IN"/>
                <w14:ligatures w14:val="none"/>
              </w:rPr>
              <w:t>3</w:t>
            </w:r>
          </w:p>
        </w:tc>
        <w:tc>
          <w:tcPr>
            <w:tcW w:w="1348" w:type="dxa"/>
            <w:tcBorders>
              <w:top w:val="single" w:sz="4" w:space="0" w:color="000000"/>
              <w:left w:val="single" w:sz="4" w:space="0" w:color="000000"/>
              <w:bottom w:val="single" w:sz="4" w:space="0" w:color="000000"/>
              <w:right w:val="single" w:sz="4" w:space="0" w:color="000000"/>
            </w:tcBorders>
          </w:tcPr>
          <w:p w14:paraId="36051B0A"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 xml:space="preserve">  38,47</w:t>
            </w:r>
          </w:p>
        </w:tc>
        <w:tc>
          <w:tcPr>
            <w:tcW w:w="2115" w:type="dxa"/>
            <w:tcBorders>
              <w:top w:val="single" w:sz="4" w:space="0" w:color="000000"/>
              <w:left w:val="single" w:sz="4" w:space="0" w:color="000000"/>
              <w:bottom w:val="single" w:sz="4" w:space="0" w:color="000000"/>
              <w:right w:val="single" w:sz="4" w:space="0" w:color="000000"/>
            </w:tcBorders>
          </w:tcPr>
          <w:p w14:paraId="7CEB155D"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Постановление РЭК</w:t>
            </w:r>
          </w:p>
          <w:p w14:paraId="619F7C9B"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Свердловской обл.№ 216- ПК от 06.12.2023г</w:t>
            </w:r>
          </w:p>
          <w:p w14:paraId="3E7C2ED5"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3D1D8A21"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3148EB48"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5576F415"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 xml:space="preserve">Постановление РЭК Свердловской обл. </w:t>
            </w:r>
          </w:p>
          <w:p w14:paraId="4F7EBC0B"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 40-ПК от 31.05.2017 г.</w:t>
            </w:r>
          </w:p>
        </w:tc>
        <w:tc>
          <w:tcPr>
            <w:tcW w:w="2564" w:type="dxa"/>
            <w:tcBorders>
              <w:top w:val="single" w:sz="4" w:space="0" w:color="000000"/>
              <w:left w:val="single" w:sz="4" w:space="0" w:color="000000"/>
              <w:bottom w:val="single" w:sz="4" w:space="0" w:color="000000"/>
              <w:right w:val="single" w:sz="4" w:space="0" w:color="000000"/>
            </w:tcBorders>
          </w:tcPr>
          <w:p w14:paraId="4C00D9D9"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F06FD0" w:rsidRPr="00F06FD0" w14:paraId="7434B078" w14:textId="77777777" w:rsidTr="005B1167">
        <w:trPr>
          <w:trHeight w:val="1468"/>
        </w:trPr>
        <w:tc>
          <w:tcPr>
            <w:tcW w:w="506" w:type="dxa"/>
            <w:tcBorders>
              <w:top w:val="single" w:sz="4" w:space="0" w:color="000000"/>
              <w:left w:val="single" w:sz="4" w:space="0" w:color="000000"/>
              <w:bottom w:val="single" w:sz="4" w:space="0" w:color="000000"/>
              <w:right w:val="single" w:sz="4" w:space="0" w:color="000000"/>
            </w:tcBorders>
          </w:tcPr>
          <w:p w14:paraId="690AEF73"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1.5.</w:t>
            </w:r>
          </w:p>
        </w:tc>
        <w:tc>
          <w:tcPr>
            <w:tcW w:w="1978" w:type="dxa"/>
            <w:tcBorders>
              <w:top w:val="single" w:sz="4" w:space="0" w:color="000000"/>
              <w:left w:val="single" w:sz="4" w:space="0" w:color="000000"/>
              <w:bottom w:val="single" w:sz="4" w:space="0" w:color="000000"/>
              <w:right w:val="single" w:sz="4" w:space="0" w:color="000000"/>
            </w:tcBorders>
          </w:tcPr>
          <w:p w14:paraId="6390FCB2"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-электроэнергия, потребляемая при содержании общего имущества в МКД</w:t>
            </w:r>
          </w:p>
        </w:tc>
        <w:tc>
          <w:tcPr>
            <w:tcW w:w="1418" w:type="dxa"/>
            <w:tcBorders>
              <w:top w:val="single" w:sz="4" w:space="0" w:color="000000"/>
              <w:left w:val="single" w:sz="4" w:space="0" w:color="000000"/>
              <w:bottom w:val="single" w:sz="4" w:space="0" w:color="000000"/>
              <w:right w:val="single" w:sz="4" w:space="0" w:color="000000"/>
            </w:tcBorders>
          </w:tcPr>
          <w:p w14:paraId="4C3B2469"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 xml:space="preserve">      постоянно</w:t>
            </w:r>
          </w:p>
        </w:tc>
        <w:tc>
          <w:tcPr>
            <w:tcW w:w="844" w:type="dxa"/>
            <w:tcBorders>
              <w:top w:val="single" w:sz="4" w:space="0" w:color="000000"/>
              <w:left w:val="single" w:sz="4" w:space="0" w:color="000000"/>
              <w:bottom w:val="single" w:sz="4" w:space="0" w:color="000000"/>
              <w:right w:val="single" w:sz="4" w:space="0" w:color="000000"/>
            </w:tcBorders>
          </w:tcPr>
          <w:p w14:paraId="13F0B1A1"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 xml:space="preserve"> 1кВт.ч.</w:t>
            </w:r>
          </w:p>
        </w:tc>
        <w:tc>
          <w:tcPr>
            <w:tcW w:w="1348" w:type="dxa"/>
            <w:tcBorders>
              <w:top w:val="single" w:sz="4" w:space="0" w:color="000000"/>
              <w:left w:val="single" w:sz="4" w:space="0" w:color="000000"/>
              <w:bottom w:val="single" w:sz="4" w:space="0" w:color="000000"/>
              <w:right w:val="single" w:sz="4" w:space="0" w:color="000000"/>
            </w:tcBorders>
          </w:tcPr>
          <w:p w14:paraId="13DB2D08"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5,15</w:t>
            </w:r>
          </w:p>
        </w:tc>
        <w:tc>
          <w:tcPr>
            <w:tcW w:w="2115" w:type="dxa"/>
            <w:tcBorders>
              <w:top w:val="single" w:sz="4" w:space="0" w:color="000000"/>
              <w:left w:val="single" w:sz="4" w:space="0" w:color="000000"/>
              <w:bottom w:val="single" w:sz="4" w:space="0" w:color="000000"/>
              <w:right w:val="single" w:sz="4" w:space="0" w:color="000000"/>
            </w:tcBorders>
          </w:tcPr>
          <w:p w14:paraId="5A5B4094"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Постановление РЭК Свердловской области №  256-ПК от  26.12.2023 г.</w:t>
            </w:r>
          </w:p>
          <w:p w14:paraId="79C96233"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3DC94912"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 xml:space="preserve"> </w:t>
            </w:r>
          </w:p>
          <w:p w14:paraId="6E050BD5"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p w14:paraId="52A3D17B"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 xml:space="preserve">Постановление РЭК Свердловской обл. </w:t>
            </w:r>
          </w:p>
          <w:p w14:paraId="71A8331F"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№39-ПК от 31.05.2017 г.</w:t>
            </w:r>
          </w:p>
          <w:p w14:paraId="5CBE2B7D"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p>
        </w:tc>
        <w:tc>
          <w:tcPr>
            <w:tcW w:w="2564" w:type="dxa"/>
            <w:tcBorders>
              <w:top w:val="single" w:sz="4" w:space="0" w:color="000000"/>
              <w:left w:val="single" w:sz="4" w:space="0" w:color="000000"/>
              <w:bottom w:val="single" w:sz="4" w:space="0" w:color="000000"/>
              <w:right w:val="single" w:sz="4" w:space="0" w:color="000000"/>
            </w:tcBorders>
          </w:tcPr>
          <w:p w14:paraId="069744BD" w14:textId="77777777" w:rsidR="00F06FD0" w:rsidRPr="00F06FD0" w:rsidRDefault="00F06FD0" w:rsidP="00F06FD0">
            <w:pPr>
              <w:widowControl w:val="0"/>
              <w:spacing w:after="0" w:line="240" w:lineRule="auto"/>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bl>
    <w:p w14:paraId="2462D312" w14:textId="77777777" w:rsidR="00F06FD0" w:rsidRPr="00F06FD0" w:rsidRDefault="00F06FD0" w:rsidP="00F06FD0">
      <w:pPr>
        <w:spacing w:before="20" w:after="20" w:line="270" w:lineRule="atLeast"/>
        <w:ind w:left="56" w:right="56"/>
        <w:jc w:val="center"/>
        <w:rPr>
          <w:rFonts w:ascii="Times New Roman" w:eastAsia="SimSun" w:hAnsi="Times New Roman" w:cs="Times New Roman"/>
          <w:sz w:val="16"/>
          <w:szCs w:val="16"/>
          <w:lang w:eastAsia="ru-RU" w:bidi="hi-IN"/>
          <w14:ligatures w14:val="none"/>
        </w:rPr>
      </w:pPr>
    </w:p>
    <w:tbl>
      <w:tblPr>
        <w:tblW w:w="10422" w:type="dxa"/>
        <w:tblInd w:w="-108" w:type="dxa"/>
        <w:tblLook w:val="0000" w:firstRow="0" w:lastRow="0" w:firstColumn="0" w:lastColumn="0" w:noHBand="0" w:noVBand="0"/>
      </w:tblPr>
      <w:tblGrid>
        <w:gridCol w:w="4785"/>
        <w:gridCol w:w="5637"/>
      </w:tblGrid>
      <w:tr w:rsidR="00F06FD0" w:rsidRPr="00F06FD0" w14:paraId="5E066AB7" w14:textId="77777777" w:rsidTr="005B1167">
        <w:tc>
          <w:tcPr>
            <w:tcW w:w="4785" w:type="dxa"/>
            <w:shd w:val="clear" w:color="auto" w:fill="auto"/>
          </w:tcPr>
          <w:p w14:paraId="7E482D88" w14:textId="77777777" w:rsidR="00F06FD0" w:rsidRPr="00F06FD0" w:rsidRDefault="00F06FD0" w:rsidP="00F06FD0">
            <w:pPr>
              <w:spacing w:after="0" w:line="240" w:lineRule="auto"/>
              <w:jc w:val="both"/>
              <w:rPr>
                <w:rFonts w:ascii="Times New Roman" w:eastAsia="SimSun" w:hAnsi="Times New Roman" w:cs="Times New Roman"/>
                <w:color w:val="000000"/>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Собственник</w:t>
            </w:r>
          </w:p>
          <w:p w14:paraId="3207AC00" w14:textId="77777777" w:rsidR="00F06FD0" w:rsidRPr="00F06FD0" w:rsidRDefault="00F06FD0" w:rsidP="00F06FD0">
            <w:pPr>
              <w:spacing w:after="0" w:line="240" w:lineRule="auto"/>
              <w:jc w:val="both"/>
              <w:rPr>
                <w:rFonts w:ascii="Times New Roman" w:eastAsia="SimSun" w:hAnsi="Times New Roman" w:cs="Times New Roman"/>
                <w:color w:val="000000"/>
                <w:sz w:val="16"/>
                <w:szCs w:val="16"/>
                <w:lang w:eastAsia="ru-RU" w:bidi="hi-IN"/>
                <w14:ligatures w14:val="none"/>
              </w:rPr>
            </w:pPr>
          </w:p>
          <w:p w14:paraId="6B5E3D8F" w14:textId="77777777" w:rsidR="00F06FD0" w:rsidRPr="00F06FD0" w:rsidRDefault="00F06FD0" w:rsidP="00F06FD0">
            <w:pPr>
              <w:spacing w:after="0" w:line="240" w:lineRule="auto"/>
              <w:jc w:val="both"/>
              <w:rPr>
                <w:rFonts w:ascii="Times New Roman" w:eastAsia="SimSun" w:hAnsi="Times New Roman" w:cs="Times New Roman"/>
                <w:color w:val="000000"/>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______  _________________________</w:t>
            </w:r>
          </w:p>
          <w:p w14:paraId="196C94AE" w14:textId="77777777" w:rsidR="00F06FD0" w:rsidRPr="00F06FD0" w:rsidRDefault="00F06FD0" w:rsidP="00F06FD0">
            <w:pPr>
              <w:spacing w:after="0" w:line="240" w:lineRule="auto"/>
              <w:jc w:val="both"/>
              <w:rPr>
                <w:rFonts w:ascii="Times New Roman" w:eastAsia="SimSun" w:hAnsi="Times New Roman" w:cs="Times New Roman"/>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 xml:space="preserve"> (подпись)                      (ФИО)</w:t>
            </w:r>
          </w:p>
        </w:tc>
        <w:tc>
          <w:tcPr>
            <w:tcW w:w="5637" w:type="dxa"/>
            <w:shd w:val="clear" w:color="auto" w:fill="auto"/>
          </w:tcPr>
          <w:p w14:paraId="7590A941" w14:textId="77777777" w:rsidR="00F06FD0" w:rsidRPr="00F06FD0" w:rsidRDefault="00F06FD0" w:rsidP="00F06FD0">
            <w:pPr>
              <w:spacing w:after="0" w:line="240" w:lineRule="auto"/>
              <w:jc w:val="both"/>
              <w:rPr>
                <w:rFonts w:ascii="Times New Roman" w:eastAsia="SimSun" w:hAnsi="Times New Roman" w:cs="Times New Roman"/>
                <w:color w:val="000000"/>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49BA1ED8" w14:textId="77777777" w:rsidR="00F06FD0" w:rsidRPr="00F06FD0" w:rsidRDefault="00F06FD0" w:rsidP="00F06FD0">
            <w:pPr>
              <w:spacing w:after="0" w:line="240" w:lineRule="auto"/>
              <w:jc w:val="both"/>
              <w:rPr>
                <w:rFonts w:ascii="Times New Roman" w:eastAsia="SimSun" w:hAnsi="Times New Roman" w:cs="Times New Roman"/>
                <w:color w:val="000000"/>
                <w:sz w:val="16"/>
                <w:szCs w:val="16"/>
                <w:lang w:eastAsia="ru-RU" w:bidi="hi-IN"/>
                <w14:ligatures w14:val="none"/>
              </w:rPr>
            </w:pPr>
          </w:p>
          <w:p w14:paraId="043E249B" w14:textId="77777777" w:rsidR="00F06FD0" w:rsidRPr="00F06FD0" w:rsidRDefault="00F06FD0" w:rsidP="00F06FD0">
            <w:pPr>
              <w:spacing w:after="0" w:line="240" w:lineRule="auto"/>
              <w:jc w:val="both"/>
              <w:rPr>
                <w:rFonts w:ascii="Times New Roman" w:eastAsia="SimSun" w:hAnsi="Times New Roman" w:cs="Times New Roman"/>
                <w:color w:val="000000"/>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p w14:paraId="5F0F0382" w14:textId="77777777" w:rsidR="00F06FD0" w:rsidRPr="00F06FD0" w:rsidRDefault="00F06FD0" w:rsidP="00F06FD0">
            <w:pPr>
              <w:spacing w:after="0" w:line="240" w:lineRule="auto"/>
              <w:jc w:val="both"/>
              <w:rPr>
                <w:rFonts w:ascii="Times New Roman" w:eastAsia="SimSun" w:hAnsi="Times New Roman" w:cs="Times New Roman"/>
                <w:color w:val="000000"/>
                <w:sz w:val="16"/>
                <w:szCs w:val="16"/>
                <w:lang w:eastAsia="ru-RU" w:bidi="hi-IN"/>
                <w14:ligatures w14:val="none"/>
              </w:rPr>
            </w:pPr>
          </w:p>
        </w:tc>
      </w:tr>
    </w:tbl>
    <w:p w14:paraId="3738DC2D" w14:textId="77777777" w:rsidR="00F06FD0" w:rsidRPr="00F06FD0" w:rsidRDefault="00F06FD0" w:rsidP="00F06FD0">
      <w:pPr>
        <w:spacing w:before="20" w:after="20" w:line="270" w:lineRule="atLeast"/>
        <w:ind w:left="56" w:right="56"/>
        <w:jc w:val="both"/>
        <w:rPr>
          <w:rFonts w:ascii="Times New Roman" w:eastAsia="SimSun" w:hAnsi="Times New Roman" w:cs="Times New Roman"/>
          <w:sz w:val="20"/>
          <w:szCs w:val="20"/>
          <w:lang w:eastAsia="ru-RU" w:bidi="hi-IN"/>
          <w14:ligatures w14:val="none"/>
        </w:rPr>
        <w:sectPr w:rsidR="00F06FD0" w:rsidRPr="00F06FD0" w:rsidSect="003579DE">
          <w:pgSz w:w="11906" w:h="16838"/>
          <w:pgMar w:top="284" w:right="1134" w:bottom="568" w:left="709" w:header="0" w:footer="0" w:gutter="0"/>
          <w:cols w:space="720"/>
          <w:formProt w:val="0"/>
        </w:sectPr>
      </w:pPr>
    </w:p>
    <w:p w14:paraId="1B638131" w14:textId="77777777" w:rsidR="00F06FD0" w:rsidRPr="00F06FD0" w:rsidRDefault="00F06FD0" w:rsidP="00F06FD0">
      <w:pPr>
        <w:spacing w:after="0" w:line="240" w:lineRule="auto"/>
        <w:jc w:val="right"/>
        <w:rPr>
          <w:rFonts w:ascii="Times New Roman" w:hAnsi="Times New Roman" w:cs="Times New Roman"/>
          <w:sz w:val="16"/>
          <w:szCs w:val="16"/>
        </w:rPr>
      </w:pPr>
      <w:r w:rsidRPr="00F06FD0">
        <w:rPr>
          <w:rFonts w:ascii="Times New Roman" w:hAnsi="Times New Roman" w:cs="Times New Roman"/>
          <w:sz w:val="16"/>
          <w:szCs w:val="16"/>
        </w:rPr>
        <w:lastRenderedPageBreak/>
        <w:t xml:space="preserve">Приложение № 3 к  договору  управления </w:t>
      </w:r>
    </w:p>
    <w:p w14:paraId="535FFC48" w14:textId="77777777" w:rsidR="00F06FD0" w:rsidRPr="00F06FD0" w:rsidRDefault="00F06FD0" w:rsidP="00F06FD0">
      <w:pPr>
        <w:spacing w:after="0" w:line="240" w:lineRule="auto"/>
        <w:jc w:val="right"/>
        <w:rPr>
          <w:rFonts w:ascii="Times New Roman" w:hAnsi="Times New Roman" w:cs="Times New Roman"/>
          <w:sz w:val="16"/>
          <w:szCs w:val="16"/>
        </w:rPr>
      </w:pPr>
      <w:r w:rsidRPr="00F06FD0">
        <w:rPr>
          <w:rFonts w:ascii="Times New Roman" w:hAnsi="Times New Roman" w:cs="Times New Roman"/>
          <w:sz w:val="16"/>
          <w:szCs w:val="16"/>
        </w:rPr>
        <w:t>многоквартирным домом от «__» _________ г.</w:t>
      </w:r>
    </w:p>
    <w:p w14:paraId="245E3AF0" w14:textId="77777777" w:rsidR="00F06FD0" w:rsidRPr="00F06FD0" w:rsidRDefault="00F06FD0" w:rsidP="00F06FD0">
      <w:pPr>
        <w:spacing w:after="0" w:line="240" w:lineRule="auto"/>
        <w:jc w:val="right"/>
        <w:rPr>
          <w:rFonts w:ascii="Times New Roman" w:hAnsi="Times New Roman" w:cs="Times New Roman"/>
          <w:sz w:val="16"/>
          <w:szCs w:val="16"/>
        </w:rPr>
      </w:pPr>
      <w:r w:rsidRPr="00F06FD0">
        <w:rPr>
          <w:rFonts w:ascii="Times New Roman" w:hAnsi="Times New Roman" w:cs="Times New Roman"/>
          <w:sz w:val="16"/>
          <w:szCs w:val="16"/>
        </w:rPr>
        <w:t xml:space="preserve">в редакции дополнительного соглашения </w:t>
      </w:r>
    </w:p>
    <w:p w14:paraId="4E07C86D" w14:textId="77777777" w:rsidR="00F06FD0" w:rsidRPr="00F06FD0" w:rsidRDefault="00F06FD0" w:rsidP="00F06FD0">
      <w:pPr>
        <w:spacing w:after="0" w:line="240" w:lineRule="auto"/>
        <w:jc w:val="right"/>
        <w:rPr>
          <w:rFonts w:ascii="Times New Roman" w:hAnsi="Times New Roman" w:cs="Times New Roman"/>
          <w:sz w:val="16"/>
          <w:szCs w:val="16"/>
        </w:rPr>
      </w:pPr>
      <w:r w:rsidRPr="00F06FD0">
        <w:rPr>
          <w:rFonts w:ascii="Times New Roman" w:hAnsi="Times New Roman" w:cs="Times New Roman"/>
          <w:sz w:val="16"/>
          <w:szCs w:val="16"/>
        </w:rPr>
        <w:t xml:space="preserve">№ 1 от «___»__________2024г. </w:t>
      </w:r>
    </w:p>
    <w:p w14:paraId="1BA0E321" w14:textId="77777777" w:rsidR="00F06FD0" w:rsidRPr="00F06FD0" w:rsidRDefault="00F06FD0" w:rsidP="00F06FD0">
      <w:pPr>
        <w:spacing w:after="0" w:line="240" w:lineRule="auto"/>
        <w:jc w:val="right"/>
        <w:rPr>
          <w:rFonts w:ascii="Times New Roman" w:hAnsi="Times New Roman" w:cs="Times New Roman"/>
          <w:sz w:val="16"/>
          <w:szCs w:val="16"/>
        </w:rPr>
      </w:pPr>
      <w:r w:rsidRPr="00F06FD0">
        <w:rPr>
          <w:rFonts w:ascii="Times New Roman" w:hAnsi="Times New Roman" w:cs="Times New Roman"/>
          <w:sz w:val="16"/>
          <w:szCs w:val="16"/>
        </w:rPr>
        <w:t>по адресу г. Асбест, ул. _____________, д.__</w:t>
      </w:r>
    </w:p>
    <w:p w14:paraId="06362130" w14:textId="77777777" w:rsidR="00F06FD0" w:rsidRPr="00F06FD0" w:rsidRDefault="00F06FD0" w:rsidP="00F06FD0">
      <w:pPr>
        <w:spacing w:after="0" w:line="240" w:lineRule="auto"/>
        <w:jc w:val="right"/>
        <w:rPr>
          <w:sz w:val="20"/>
          <w:szCs w:val="20"/>
        </w:rPr>
      </w:pPr>
    </w:p>
    <w:tbl>
      <w:tblPr>
        <w:tblW w:w="5000" w:type="pct"/>
        <w:tblLook w:val="04A0" w:firstRow="1" w:lastRow="0" w:firstColumn="1" w:lastColumn="0" w:noHBand="0" w:noVBand="1"/>
      </w:tblPr>
      <w:tblGrid>
        <w:gridCol w:w="813"/>
        <w:gridCol w:w="3350"/>
        <w:gridCol w:w="2319"/>
        <w:gridCol w:w="861"/>
        <w:gridCol w:w="1473"/>
        <w:gridCol w:w="1176"/>
        <w:gridCol w:w="855"/>
      </w:tblGrid>
      <w:tr w:rsidR="00354EEC" w:rsidRPr="004329C5" w14:paraId="5E8C97A1" w14:textId="77777777" w:rsidTr="00D84B73">
        <w:trPr>
          <w:trHeight w:val="210"/>
        </w:trPr>
        <w:tc>
          <w:tcPr>
            <w:tcW w:w="375" w:type="pct"/>
            <w:tcBorders>
              <w:top w:val="nil"/>
              <w:left w:val="nil"/>
              <w:bottom w:val="nil"/>
              <w:right w:val="nil"/>
            </w:tcBorders>
            <w:shd w:val="clear" w:color="auto" w:fill="auto"/>
            <w:noWrap/>
            <w:vAlign w:val="center"/>
            <w:hideMark/>
          </w:tcPr>
          <w:p w14:paraId="7ED6F399"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p>
        </w:tc>
        <w:tc>
          <w:tcPr>
            <w:tcW w:w="4625" w:type="pct"/>
            <w:gridSpan w:val="6"/>
            <w:tcBorders>
              <w:top w:val="nil"/>
              <w:left w:val="nil"/>
              <w:bottom w:val="nil"/>
              <w:right w:val="nil"/>
            </w:tcBorders>
            <w:shd w:val="clear" w:color="auto" w:fill="auto"/>
            <w:noWrap/>
            <w:vAlign w:val="bottom"/>
            <w:hideMark/>
          </w:tcPr>
          <w:p w14:paraId="174C20A2" w14:textId="77777777" w:rsidR="00354EEC" w:rsidRPr="004329C5" w:rsidRDefault="00354EEC" w:rsidP="00D84B73">
            <w:pPr>
              <w:spacing w:after="0" w:line="240" w:lineRule="auto"/>
              <w:jc w:val="center"/>
              <w:rPr>
                <w:rFonts w:ascii="Times New Roman" w:eastAsia="Times New Roman" w:hAnsi="Times New Roman" w:cs="Times New Roman"/>
                <w:b/>
                <w:bCs/>
                <w:color w:val="000000"/>
                <w:sz w:val="14"/>
                <w:szCs w:val="14"/>
                <w:lang w:eastAsia="ru-RU"/>
              </w:rPr>
            </w:pPr>
            <w:bookmarkStart w:id="3" w:name="RANGE!B1"/>
            <w:r w:rsidRPr="004329C5">
              <w:rPr>
                <w:rFonts w:ascii="Times New Roman" w:eastAsia="Times New Roman" w:hAnsi="Times New Roman" w:cs="Times New Roman"/>
                <w:b/>
                <w:bCs/>
                <w:color w:val="000000"/>
                <w:sz w:val="14"/>
                <w:szCs w:val="14"/>
                <w:lang w:eastAsia="ru-RU"/>
              </w:rPr>
              <w:t xml:space="preserve">Перечень работ (услуг) по содержанию жилого помещения  многоквартирного дома, расположенного по адресу: </w:t>
            </w:r>
            <w:bookmarkEnd w:id="3"/>
          </w:p>
        </w:tc>
      </w:tr>
      <w:tr w:rsidR="00354EEC" w:rsidRPr="004329C5" w14:paraId="33FE97F1" w14:textId="77777777" w:rsidTr="00D84B73">
        <w:trPr>
          <w:trHeight w:val="210"/>
        </w:trPr>
        <w:tc>
          <w:tcPr>
            <w:tcW w:w="375" w:type="pct"/>
            <w:tcBorders>
              <w:top w:val="nil"/>
              <w:left w:val="nil"/>
              <w:bottom w:val="nil"/>
              <w:right w:val="nil"/>
            </w:tcBorders>
            <w:shd w:val="clear" w:color="auto" w:fill="auto"/>
            <w:noWrap/>
            <w:vAlign w:val="center"/>
            <w:hideMark/>
          </w:tcPr>
          <w:p w14:paraId="52A1DED8"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p>
        </w:tc>
        <w:tc>
          <w:tcPr>
            <w:tcW w:w="4625" w:type="pct"/>
            <w:gridSpan w:val="6"/>
            <w:tcBorders>
              <w:top w:val="nil"/>
              <w:left w:val="nil"/>
              <w:bottom w:val="nil"/>
              <w:right w:val="nil"/>
            </w:tcBorders>
            <w:shd w:val="clear" w:color="auto" w:fill="auto"/>
            <w:noWrap/>
            <w:vAlign w:val="bottom"/>
            <w:hideMark/>
          </w:tcPr>
          <w:p w14:paraId="26EED8C4" w14:textId="77777777" w:rsidR="00354EEC" w:rsidRPr="004329C5" w:rsidRDefault="00354EEC" w:rsidP="00D84B73">
            <w:pPr>
              <w:spacing w:after="0" w:line="240" w:lineRule="auto"/>
              <w:jc w:val="center"/>
              <w:rPr>
                <w:rFonts w:ascii="Times New Roman" w:eastAsia="Times New Roman" w:hAnsi="Times New Roman" w:cs="Times New Roman"/>
                <w:b/>
                <w:bCs/>
                <w:color w:val="000000"/>
                <w:sz w:val="14"/>
                <w:szCs w:val="14"/>
                <w:lang w:eastAsia="ru-RU"/>
              </w:rPr>
            </w:pPr>
            <w:r w:rsidRPr="004329C5">
              <w:rPr>
                <w:rFonts w:ascii="Times New Roman" w:eastAsia="Times New Roman" w:hAnsi="Times New Roman" w:cs="Times New Roman"/>
                <w:b/>
                <w:bCs/>
                <w:color w:val="000000"/>
                <w:sz w:val="14"/>
                <w:szCs w:val="14"/>
                <w:lang w:eastAsia="ru-RU"/>
              </w:rPr>
              <w:t xml:space="preserve">624272, Свердловская </w:t>
            </w:r>
            <w:proofErr w:type="spellStart"/>
            <w:r w:rsidRPr="004329C5">
              <w:rPr>
                <w:rFonts w:ascii="Times New Roman" w:eastAsia="Times New Roman" w:hAnsi="Times New Roman" w:cs="Times New Roman"/>
                <w:b/>
                <w:bCs/>
                <w:color w:val="000000"/>
                <w:sz w:val="14"/>
                <w:szCs w:val="14"/>
                <w:lang w:eastAsia="ru-RU"/>
              </w:rPr>
              <w:t>обл</w:t>
            </w:r>
            <w:proofErr w:type="spellEnd"/>
            <w:r w:rsidRPr="004329C5">
              <w:rPr>
                <w:rFonts w:ascii="Times New Roman" w:eastAsia="Times New Roman" w:hAnsi="Times New Roman" w:cs="Times New Roman"/>
                <w:b/>
                <w:bCs/>
                <w:color w:val="000000"/>
                <w:sz w:val="14"/>
                <w:szCs w:val="14"/>
                <w:lang w:eastAsia="ru-RU"/>
              </w:rPr>
              <w:t>, г. Асбест, ул. Речная, д.5</w:t>
            </w:r>
          </w:p>
        </w:tc>
      </w:tr>
      <w:tr w:rsidR="00354EEC" w:rsidRPr="004329C5" w14:paraId="06E16DD1" w14:textId="77777777" w:rsidTr="00D84B73">
        <w:trPr>
          <w:trHeight w:val="210"/>
        </w:trPr>
        <w:tc>
          <w:tcPr>
            <w:tcW w:w="375" w:type="pct"/>
            <w:tcBorders>
              <w:top w:val="nil"/>
              <w:left w:val="nil"/>
              <w:bottom w:val="nil"/>
              <w:right w:val="nil"/>
            </w:tcBorders>
            <w:shd w:val="clear" w:color="auto" w:fill="auto"/>
            <w:noWrap/>
            <w:vAlign w:val="center"/>
            <w:hideMark/>
          </w:tcPr>
          <w:p w14:paraId="4917CFFE"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p>
        </w:tc>
        <w:tc>
          <w:tcPr>
            <w:tcW w:w="1544" w:type="pct"/>
            <w:tcBorders>
              <w:top w:val="nil"/>
              <w:left w:val="nil"/>
              <w:bottom w:val="nil"/>
              <w:right w:val="nil"/>
            </w:tcBorders>
            <w:shd w:val="clear" w:color="auto" w:fill="auto"/>
            <w:noWrap/>
            <w:vAlign w:val="bottom"/>
            <w:hideMark/>
          </w:tcPr>
          <w:p w14:paraId="31931C24" w14:textId="77777777" w:rsidR="00354EEC" w:rsidRPr="004329C5" w:rsidRDefault="00354EEC" w:rsidP="00D84B73">
            <w:pPr>
              <w:spacing w:after="0" w:line="240" w:lineRule="auto"/>
              <w:jc w:val="center"/>
              <w:rPr>
                <w:rFonts w:ascii="Times New Roman" w:eastAsia="Times New Roman" w:hAnsi="Times New Roman" w:cs="Times New Roman"/>
                <w:b/>
                <w:bCs/>
                <w:color w:val="000000"/>
                <w:sz w:val="14"/>
                <w:szCs w:val="14"/>
                <w:lang w:eastAsia="ru-RU"/>
              </w:rPr>
            </w:pPr>
          </w:p>
        </w:tc>
        <w:tc>
          <w:tcPr>
            <w:tcW w:w="1069" w:type="pct"/>
            <w:tcBorders>
              <w:top w:val="nil"/>
              <w:left w:val="nil"/>
              <w:bottom w:val="nil"/>
              <w:right w:val="nil"/>
            </w:tcBorders>
            <w:shd w:val="clear" w:color="auto" w:fill="auto"/>
            <w:noWrap/>
            <w:vAlign w:val="bottom"/>
            <w:hideMark/>
          </w:tcPr>
          <w:p w14:paraId="73AB54E3" w14:textId="77777777" w:rsidR="00354EEC" w:rsidRPr="004329C5" w:rsidRDefault="00354EEC" w:rsidP="00D84B73">
            <w:pPr>
              <w:spacing w:after="0" w:line="240" w:lineRule="auto"/>
              <w:jc w:val="center"/>
              <w:rPr>
                <w:rFonts w:ascii="Times New Roman" w:eastAsia="Times New Roman" w:hAnsi="Times New Roman" w:cs="Times New Roman"/>
                <w:b/>
                <w:bCs/>
                <w:color w:val="000000"/>
                <w:sz w:val="14"/>
                <w:szCs w:val="14"/>
                <w:lang w:eastAsia="ru-RU"/>
              </w:rPr>
            </w:pPr>
          </w:p>
        </w:tc>
        <w:tc>
          <w:tcPr>
            <w:tcW w:w="397" w:type="pct"/>
            <w:tcBorders>
              <w:top w:val="nil"/>
              <w:left w:val="nil"/>
              <w:bottom w:val="nil"/>
              <w:right w:val="nil"/>
            </w:tcBorders>
            <w:shd w:val="clear" w:color="auto" w:fill="auto"/>
            <w:noWrap/>
            <w:vAlign w:val="bottom"/>
            <w:hideMark/>
          </w:tcPr>
          <w:p w14:paraId="0EE47111" w14:textId="77777777" w:rsidR="00354EEC" w:rsidRPr="004329C5" w:rsidRDefault="00354EEC" w:rsidP="00D84B73">
            <w:pPr>
              <w:spacing w:after="0" w:line="240" w:lineRule="auto"/>
              <w:jc w:val="center"/>
              <w:rPr>
                <w:rFonts w:ascii="Times New Roman" w:eastAsia="Times New Roman" w:hAnsi="Times New Roman" w:cs="Times New Roman"/>
                <w:b/>
                <w:bCs/>
                <w:color w:val="000000"/>
                <w:sz w:val="14"/>
                <w:szCs w:val="14"/>
                <w:lang w:eastAsia="ru-RU"/>
              </w:rPr>
            </w:pPr>
          </w:p>
        </w:tc>
        <w:tc>
          <w:tcPr>
            <w:tcW w:w="679" w:type="pct"/>
            <w:tcBorders>
              <w:top w:val="nil"/>
              <w:left w:val="nil"/>
              <w:bottom w:val="nil"/>
              <w:right w:val="nil"/>
            </w:tcBorders>
            <w:shd w:val="clear" w:color="auto" w:fill="auto"/>
            <w:noWrap/>
            <w:vAlign w:val="bottom"/>
            <w:hideMark/>
          </w:tcPr>
          <w:p w14:paraId="6CD26287" w14:textId="77777777" w:rsidR="00354EEC" w:rsidRPr="004329C5" w:rsidRDefault="00354EEC" w:rsidP="00D84B73">
            <w:pPr>
              <w:spacing w:after="0" w:line="240" w:lineRule="auto"/>
              <w:jc w:val="center"/>
              <w:rPr>
                <w:rFonts w:ascii="Times New Roman" w:eastAsia="Times New Roman" w:hAnsi="Times New Roman" w:cs="Times New Roman"/>
                <w:b/>
                <w:bCs/>
                <w:color w:val="000000"/>
                <w:sz w:val="14"/>
                <w:szCs w:val="14"/>
                <w:lang w:eastAsia="ru-RU"/>
              </w:rPr>
            </w:pPr>
          </w:p>
        </w:tc>
        <w:tc>
          <w:tcPr>
            <w:tcW w:w="542" w:type="pct"/>
            <w:tcBorders>
              <w:top w:val="nil"/>
              <w:left w:val="nil"/>
              <w:bottom w:val="nil"/>
              <w:right w:val="nil"/>
            </w:tcBorders>
            <w:shd w:val="clear" w:color="auto" w:fill="auto"/>
            <w:noWrap/>
            <w:vAlign w:val="center"/>
            <w:hideMark/>
          </w:tcPr>
          <w:p w14:paraId="5E1ACE93" w14:textId="77777777" w:rsidR="00354EEC" w:rsidRPr="004329C5" w:rsidRDefault="00354EEC" w:rsidP="00D84B73">
            <w:pPr>
              <w:spacing w:after="0" w:line="240" w:lineRule="auto"/>
              <w:jc w:val="center"/>
              <w:rPr>
                <w:rFonts w:ascii="Times New Roman" w:eastAsia="Times New Roman" w:hAnsi="Times New Roman" w:cs="Times New Roman"/>
                <w:sz w:val="14"/>
                <w:szCs w:val="14"/>
                <w:lang w:eastAsia="ru-RU"/>
              </w:rPr>
            </w:pPr>
          </w:p>
        </w:tc>
        <w:tc>
          <w:tcPr>
            <w:tcW w:w="394" w:type="pct"/>
            <w:tcBorders>
              <w:top w:val="nil"/>
              <w:left w:val="nil"/>
              <w:bottom w:val="nil"/>
              <w:right w:val="nil"/>
            </w:tcBorders>
            <w:shd w:val="clear" w:color="auto" w:fill="auto"/>
            <w:noWrap/>
            <w:vAlign w:val="center"/>
            <w:hideMark/>
          </w:tcPr>
          <w:p w14:paraId="4573CF38" w14:textId="77777777" w:rsidR="00354EEC" w:rsidRPr="004329C5" w:rsidRDefault="00354EEC" w:rsidP="00D84B73">
            <w:pPr>
              <w:spacing w:after="0" w:line="240" w:lineRule="auto"/>
              <w:jc w:val="center"/>
              <w:rPr>
                <w:rFonts w:ascii="Times New Roman" w:eastAsia="Times New Roman" w:hAnsi="Times New Roman" w:cs="Times New Roman"/>
                <w:sz w:val="14"/>
                <w:szCs w:val="14"/>
                <w:lang w:eastAsia="ru-RU"/>
              </w:rPr>
            </w:pPr>
          </w:p>
        </w:tc>
      </w:tr>
      <w:tr w:rsidR="00354EEC" w:rsidRPr="004329C5" w14:paraId="79C91262" w14:textId="77777777" w:rsidTr="00D84B73">
        <w:trPr>
          <w:trHeight w:val="210"/>
        </w:trPr>
        <w:tc>
          <w:tcPr>
            <w:tcW w:w="375" w:type="pct"/>
            <w:tcBorders>
              <w:top w:val="nil"/>
              <w:left w:val="nil"/>
              <w:bottom w:val="nil"/>
              <w:right w:val="nil"/>
            </w:tcBorders>
            <w:shd w:val="clear" w:color="auto" w:fill="auto"/>
            <w:noWrap/>
            <w:vAlign w:val="center"/>
            <w:hideMark/>
          </w:tcPr>
          <w:p w14:paraId="113E8F92"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p>
        </w:tc>
        <w:tc>
          <w:tcPr>
            <w:tcW w:w="1544" w:type="pct"/>
            <w:tcBorders>
              <w:top w:val="nil"/>
              <w:left w:val="nil"/>
              <w:bottom w:val="nil"/>
              <w:right w:val="nil"/>
            </w:tcBorders>
            <w:shd w:val="clear" w:color="auto" w:fill="auto"/>
            <w:noWrap/>
            <w:vAlign w:val="bottom"/>
            <w:hideMark/>
          </w:tcPr>
          <w:p w14:paraId="281680B3" w14:textId="77777777" w:rsidR="00354EEC" w:rsidRPr="004329C5" w:rsidRDefault="00354EEC" w:rsidP="00D84B73">
            <w:pPr>
              <w:spacing w:after="0" w:line="240" w:lineRule="auto"/>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Площадь помещений в собственности: </w:t>
            </w:r>
          </w:p>
        </w:tc>
        <w:tc>
          <w:tcPr>
            <w:tcW w:w="1069" w:type="pct"/>
            <w:tcBorders>
              <w:top w:val="nil"/>
              <w:left w:val="nil"/>
              <w:bottom w:val="nil"/>
              <w:right w:val="nil"/>
            </w:tcBorders>
            <w:shd w:val="clear" w:color="auto" w:fill="auto"/>
            <w:noWrap/>
            <w:vAlign w:val="bottom"/>
            <w:hideMark/>
          </w:tcPr>
          <w:p w14:paraId="02541066" w14:textId="77777777" w:rsidR="00354EEC" w:rsidRPr="004329C5" w:rsidRDefault="00354EEC" w:rsidP="00D84B73">
            <w:pPr>
              <w:spacing w:after="0" w:line="240" w:lineRule="auto"/>
              <w:rPr>
                <w:rFonts w:ascii="Times New Roman" w:eastAsia="Times New Roman" w:hAnsi="Times New Roman" w:cs="Times New Roman"/>
                <w:color w:val="000000"/>
                <w:sz w:val="14"/>
                <w:szCs w:val="14"/>
                <w:lang w:eastAsia="ru-RU"/>
              </w:rPr>
            </w:pPr>
          </w:p>
        </w:tc>
        <w:tc>
          <w:tcPr>
            <w:tcW w:w="397" w:type="pct"/>
            <w:tcBorders>
              <w:top w:val="nil"/>
              <w:left w:val="nil"/>
              <w:bottom w:val="nil"/>
              <w:right w:val="nil"/>
            </w:tcBorders>
            <w:shd w:val="clear" w:color="auto" w:fill="auto"/>
            <w:noWrap/>
            <w:vAlign w:val="bottom"/>
            <w:hideMark/>
          </w:tcPr>
          <w:p w14:paraId="6E05C376" w14:textId="77777777" w:rsidR="00354EEC" w:rsidRPr="004329C5" w:rsidRDefault="00354EEC" w:rsidP="00D84B73">
            <w:pPr>
              <w:spacing w:after="0" w:line="240" w:lineRule="auto"/>
              <w:jc w:val="right"/>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405</w:t>
            </w:r>
          </w:p>
        </w:tc>
        <w:tc>
          <w:tcPr>
            <w:tcW w:w="679" w:type="pct"/>
            <w:tcBorders>
              <w:top w:val="nil"/>
              <w:left w:val="nil"/>
              <w:bottom w:val="nil"/>
              <w:right w:val="nil"/>
            </w:tcBorders>
            <w:shd w:val="clear" w:color="auto" w:fill="auto"/>
            <w:noWrap/>
            <w:vAlign w:val="bottom"/>
            <w:hideMark/>
          </w:tcPr>
          <w:p w14:paraId="6E287EBA" w14:textId="77777777" w:rsidR="00354EEC" w:rsidRPr="004329C5" w:rsidRDefault="00354EEC" w:rsidP="00D84B73">
            <w:pPr>
              <w:spacing w:after="0" w:line="240" w:lineRule="auto"/>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 </w:t>
            </w:r>
            <w:proofErr w:type="spellStart"/>
            <w:r w:rsidRPr="004329C5">
              <w:rPr>
                <w:rFonts w:ascii="Times New Roman" w:eastAsia="Times New Roman" w:hAnsi="Times New Roman" w:cs="Times New Roman"/>
                <w:color w:val="000000"/>
                <w:sz w:val="14"/>
                <w:szCs w:val="14"/>
                <w:lang w:eastAsia="ru-RU"/>
              </w:rPr>
              <w:t>кв</w:t>
            </w:r>
            <w:proofErr w:type="gramStart"/>
            <w:r w:rsidRPr="004329C5">
              <w:rPr>
                <w:rFonts w:ascii="Times New Roman" w:eastAsia="Times New Roman" w:hAnsi="Times New Roman" w:cs="Times New Roman"/>
                <w:color w:val="000000"/>
                <w:sz w:val="14"/>
                <w:szCs w:val="14"/>
                <w:lang w:eastAsia="ru-RU"/>
              </w:rPr>
              <w:t>.м</w:t>
            </w:r>
            <w:proofErr w:type="spellEnd"/>
            <w:proofErr w:type="gramEnd"/>
            <w:r w:rsidRPr="004329C5">
              <w:rPr>
                <w:rFonts w:ascii="Times New Roman" w:eastAsia="Times New Roman" w:hAnsi="Times New Roman" w:cs="Times New Roman"/>
                <w:color w:val="000000"/>
                <w:sz w:val="14"/>
                <w:szCs w:val="14"/>
                <w:lang w:eastAsia="ru-RU"/>
              </w:rPr>
              <w:t xml:space="preserve"> </w:t>
            </w:r>
          </w:p>
        </w:tc>
        <w:tc>
          <w:tcPr>
            <w:tcW w:w="542" w:type="pct"/>
            <w:tcBorders>
              <w:top w:val="nil"/>
              <w:left w:val="nil"/>
              <w:bottom w:val="nil"/>
              <w:right w:val="nil"/>
            </w:tcBorders>
            <w:shd w:val="clear" w:color="auto" w:fill="auto"/>
            <w:noWrap/>
            <w:vAlign w:val="center"/>
            <w:hideMark/>
          </w:tcPr>
          <w:p w14:paraId="229295E4" w14:textId="77777777" w:rsidR="00354EEC" w:rsidRPr="004329C5" w:rsidRDefault="00354EEC" w:rsidP="00D84B73">
            <w:pPr>
              <w:spacing w:after="0" w:line="240" w:lineRule="auto"/>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 (группа 8) </w:t>
            </w:r>
          </w:p>
        </w:tc>
        <w:tc>
          <w:tcPr>
            <w:tcW w:w="394" w:type="pct"/>
            <w:tcBorders>
              <w:top w:val="nil"/>
              <w:left w:val="nil"/>
              <w:bottom w:val="nil"/>
              <w:right w:val="nil"/>
            </w:tcBorders>
            <w:shd w:val="clear" w:color="auto" w:fill="auto"/>
            <w:noWrap/>
            <w:vAlign w:val="center"/>
            <w:hideMark/>
          </w:tcPr>
          <w:p w14:paraId="6C8D0A17" w14:textId="77777777" w:rsidR="00354EEC" w:rsidRPr="004329C5" w:rsidRDefault="00354EEC" w:rsidP="00D84B73">
            <w:pPr>
              <w:spacing w:after="0" w:line="240" w:lineRule="auto"/>
              <w:rPr>
                <w:rFonts w:ascii="Times New Roman" w:eastAsia="Times New Roman" w:hAnsi="Times New Roman" w:cs="Times New Roman"/>
                <w:sz w:val="14"/>
                <w:szCs w:val="14"/>
                <w:lang w:eastAsia="ru-RU"/>
              </w:rPr>
            </w:pPr>
          </w:p>
        </w:tc>
      </w:tr>
      <w:tr w:rsidR="00354EEC" w:rsidRPr="004329C5" w14:paraId="65D4062F" w14:textId="77777777" w:rsidTr="00D84B73">
        <w:trPr>
          <w:trHeight w:val="210"/>
        </w:trPr>
        <w:tc>
          <w:tcPr>
            <w:tcW w:w="375" w:type="pct"/>
            <w:tcBorders>
              <w:top w:val="nil"/>
              <w:left w:val="nil"/>
              <w:bottom w:val="nil"/>
              <w:right w:val="nil"/>
            </w:tcBorders>
            <w:shd w:val="clear" w:color="auto" w:fill="auto"/>
            <w:noWrap/>
            <w:vAlign w:val="center"/>
            <w:hideMark/>
          </w:tcPr>
          <w:p w14:paraId="31D32786"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p>
        </w:tc>
        <w:tc>
          <w:tcPr>
            <w:tcW w:w="1544" w:type="pct"/>
            <w:tcBorders>
              <w:top w:val="nil"/>
              <w:left w:val="nil"/>
              <w:bottom w:val="nil"/>
              <w:right w:val="nil"/>
            </w:tcBorders>
            <w:shd w:val="clear" w:color="auto" w:fill="auto"/>
            <w:noWrap/>
            <w:vAlign w:val="bottom"/>
            <w:hideMark/>
          </w:tcPr>
          <w:p w14:paraId="0CA00524" w14:textId="77777777" w:rsidR="00354EEC" w:rsidRPr="004329C5" w:rsidRDefault="00354EEC" w:rsidP="00D84B73">
            <w:pPr>
              <w:spacing w:after="0" w:line="240" w:lineRule="auto"/>
              <w:rPr>
                <w:rFonts w:ascii="Times New Roman" w:eastAsia="Times New Roman" w:hAnsi="Times New Roman" w:cs="Times New Roman"/>
                <w:color w:val="000000"/>
                <w:sz w:val="14"/>
                <w:szCs w:val="14"/>
                <w:lang w:eastAsia="ru-RU"/>
              </w:rPr>
            </w:pPr>
          </w:p>
        </w:tc>
        <w:tc>
          <w:tcPr>
            <w:tcW w:w="1069" w:type="pct"/>
            <w:tcBorders>
              <w:top w:val="nil"/>
              <w:left w:val="nil"/>
              <w:bottom w:val="nil"/>
              <w:right w:val="nil"/>
            </w:tcBorders>
            <w:shd w:val="clear" w:color="auto" w:fill="auto"/>
            <w:noWrap/>
            <w:vAlign w:val="bottom"/>
            <w:hideMark/>
          </w:tcPr>
          <w:p w14:paraId="71F1F82A" w14:textId="77777777" w:rsidR="00354EEC" w:rsidRPr="004329C5" w:rsidRDefault="00354EEC" w:rsidP="00D84B73">
            <w:pPr>
              <w:spacing w:after="0" w:line="240" w:lineRule="auto"/>
              <w:rPr>
                <w:rFonts w:ascii="Times New Roman" w:eastAsia="Times New Roman" w:hAnsi="Times New Roman" w:cs="Times New Roman"/>
                <w:color w:val="000000"/>
                <w:sz w:val="14"/>
                <w:szCs w:val="14"/>
                <w:lang w:eastAsia="ru-RU"/>
              </w:rPr>
            </w:pPr>
          </w:p>
        </w:tc>
        <w:tc>
          <w:tcPr>
            <w:tcW w:w="397" w:type="pct"/>
            <w:tcBorders>
              <w:top w:val="nil"/>
              <w:left w:val="nil"/>
              <w:bottom w:val="nil"/>
              <w:right w:val="nil"/>
            </w:tcBorders>
            <w:shd w:val="clear" w:color="auto" w:fill="auto"/>
            <w:noWrap/>
            <w:vAlign w:val="bottom"/>
            <w:hideMark/>
          </w:tcPr>
          <w:p w14:paraId="6ACA4509" w14:textId="77777777" w:rsidR="00354EEC" w:rsidRPr="004329C5" w:rsidRDefault="00354EEC" w:rsidP="00D84B73">
            <w:pPr>
              <w:spacing w:after="0" w:line="240" w:lineRule="auto"/>
              <w:rPr>
                <w:rFonts w:ascii="Times New Roman" w:eastAsia="Times New Roman" w:hAnsi="Times New Roman" w:cs="Times New Roman"/>
                <w:color w:val="000000"/>
                <w:sz w:val="14"/>
                <w:szCs w:val="14"/>
                <w:lang w:eastAsia="ru-RU"/>
              </w:rPr>
            </w:pPr>
          </w:p>
        </w:tc>
        <w:tc>
          <w:tcPr>
            <w:tcW w:w="679" w:type="pct"/>
            <w:tcBorders>
              <w:top w:val="nil"/>
              <w:left w:val="nil"/>
              <w:bottom w:val="nil"/>
              <w:right w:val="nil"/>
            </w:tcBorders>
            <w:shd w:val="clear" w:color="auto" w:fill="auto"/>
            <w:noWrap/>
            <w:vAlign w:val="bottom"/>
            <w:hideMark/>
          </w:tcPr>
          <w:p w14:paraId="6CC76C1E" w14:textId="77777777" w:rsidR="00354EEC" w:rsidRPr="004329C5" w:rsidRDefault="00354EEC" w:rsidP="00D84B73">
            <w:pPr>
              <w:spacing w:after="0" w:line="240" w:lineRule="auto"/>
              <w:rPr>
                <w:rFonts w:ascii="Times New Roman" w:eastAsia="Times New Roman" w:hAnsi="Times New Roman" w:cs="Times New Roman"/>
                <w:color w:val="000000"/>
                <w:sz w:val="14"/>
                <w:szCs w:val="14"/>
                <w:lang w:eastAsia="ru-RU"/>
              </w:rPr>
            </w:pPr>
          </w:p>
        </w:tc>
        <w:tc>
          <w:tcPr>
            <w:tcW w:w="542" w:type="pct"/>
            <w:tcBorders>
              <w:top w:val="nil"/>
              <w:left w:val="nil"/>
              <w:bottom w:val="nil"/>
              <w:right w:val="nil"/>
            </w:tcBorders>
            <w:shd w:val="clear" w:color="auto" w:fill="auto"/>
            <w:noWrap/>
            <w:vAlign w:val="center"/>
            <w:hideMark/>
          </w:tcPr>
          <w:p w14:paraId="398BB2DC" w14:textId="77777777" w:rsidR="00354EEC" w:rsidRPr="004329C5" w:rsidRDefault="00354EEC" w:rsidP="00D84B73">
            <w:pPr>
              <w:spacing w:after="0" w:line="240" w:lineRule="auto"/>
              <w:rPr>
                <w:rFonts w:ascii="Times New Roman" w:eastAsia="Times New Roman" w:hAnsi="Times New Roman" w:cs="Times New Roman"/>
                <w:sz w:val="14"/>
                <w:szCs w:val="14"/>
                <w:lang w:eastAsia="ru-RU"/>
              </w:rPr>
            </w:pPr>
          </w:p>
        </w:tc>
        <w:tc>
          <w:tcPr>
            <w:tcW w:w="394" w:type="pct"/>
            <w:tcBorders>
              <w:top w:val="nil"/>
              <w:left w:val="nil"/>
              <w:bottom w:val="nil"/>
              <w:right w:val="nil"/>
            </w:tcBorders>
            <w:shd w:val="clear" w:color="auto" w:fill="auto"/>
            <w:noWrap/>
            <w:vAlign w:val="center"/>
            <w:hideMark/>
          </w:tcPr>
          <w:p w14:paraId="3F59746B" w14:textId="77777777" w:rsidR="00354EEC" w:rsidRPr="004329C5" w:rsidRDefault="00354EEC" w:rsidP="00D84B73">
            <w:pPr>
              <w:spacing w:after="0" w:line="240" w:lineRule="auto"/>
              <w:rPr>
                <w:rFonts w:ascii="Times New Roman" w:eastAsia="Times New Roman" w:hAnsi="Times New Roman" w:cs="Times New Roman"/>
                <w:sz w:val="14"/>
                <w:szCs w:val="14"/>
                <w:lang w:eastAsia="ru-RU"/>
              </w:rPr>
            </w:pPr>
          </w:p>
        </w:tc>
      </w:tr>
      <w:tr w:rsidR="00354EEC" w:rsidRPr="004329C5" w14:paraId="12C8444E" w14:textId="77777777" w:rsidTr="00354EEC">
        <w:trPr>
          <w:trHeight w:val="891"/>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E26B3"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 </w:t>
            </w:r>
            <w:proofErr w:type="spellStart"/>
            <w:r w:rsidRPr="004329C5">
              <w:rPr>
                <w:rFonts w:ascii="Times New Roman" w:eastAsia="Times New Roman" w:hAnsi="Times New Roman" w:cs="Times New Roman"/>
                <w:color w:val="000000"/>
                <w:sz w:val="14"/>
                <w:szCs w:val="14"/>
                <w:lang w:eastAsia="ru-RU"/>
              </w:rPr>
              <w:t>п.п</w:t>
            </w:r>
            <w:proofErr w:type="spellEnd"/>
            <w:r w:rsidRPr="004329C5">
              <w:rPr>
                <w:rFonts w:ascii="Times New Roman" w:eastAsia="Times New Roman" w:hAnsi="Times New Roman" w:cs="Times New Roman"/>
                <w:color w:val="000000"/>
                <w:sz w:val="14"/>
                <w:szCs w:val="14"/>
                <w:lang w:eastAsia="ru-RU"/>
              </w:rPr>
              <w:t>.</w:t>
            </w:r>
          </w:p>
        </w:tc>
        <w:tc>
          <w:tcPr>
            <w:tcW w:w="1544" w:type="pct"/>
            <w:tcBorders>
              <w:top w:val="single" w:sz="4" w:space="0" w:color="auto"/>
              <w:left w:val="nil"/>
              <w:bottom w:val="single" w:sz="4" w:space="0" w:color="auto"/>
              <w:right w:val="single" w:sz="4" w:space="0" w:color="auto"/>
            </w:tcBorders>
            <w:shd w:val="clear" w:color="auto" w:fill="auto"/>
            <w:hideMark/>
          </w:tcPr>
          <w:p w14:paraId="5E1F4A89"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Наименование вида работы (услуги) или группы работ (услуг)</w:t>
            </w:r>
          </w:p>
        </w:tc>
        <w:tc>
          <w:tcPr>
            <w:tcW w:w="1069" w:type="pct"/>
            <w:tcBorders>
              <w:top w:val="single" w:sz="4" w:space="0" w:color="auto"/>
              <w:left w:val="nil"/>
              <w:bottom w:val="single" w:sz="4" w:space="0" w:color="auto"/>
              <w:right w:val="single" w:sz="4" w:space="0" w:color="auto"/>
            </w:tcBorders>
            <w:shd w:val="clear" w:color="auto" w:fill="auto"/>
            <w:hideMark/>
          </w:tcPr>
          <w:p w14:paraId="717B5BBC"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Периодичность/количественный показатель работы (услуги)</w:t>
            </w:r>
          </w:p>
        </w:tc>
        <w:tc>
          <w:tcPr>
            <w:tcW w:w="397" w:type="pct"/>
            <w:tcBorders>
              <w:top w:val="single" w:sz="4" w:space="0" w:color="auto"/>
              <w:left w:val="nil"/>
              <w:bottom w:val="single" w:sz="4" w:space="0" w:color="auto"/>
              <w:right w:val="single" w:sz="4" w:space="0" w:color="auto"/>
            </w:tcBorders>
            <w:shd w:val="clear" w:color="auto" w:fill="auto"/>
            <w:hideMark/>
          </w:tcPr>
          <w:p w14:paraId="247B1FB4"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Единица </w:t>
            </w:r>
            <w:proofErr w:type="spellStart"/>
            <w:r w:rsidRPr="004329C5">
              <w:rPr>
                <w:rFonts w:ascii="Times New Roman" w:eastAsia="Times New Roman" w:hAnsi="Times New Roman" w:cs="Times New Roman"/>
                <w:color w:val="000000"/>
                <w:sz w:val="14"/>
                <w:szCs w:val="14"/>
                <w:lang w:eastAsia="ru-RU"/>
              </w:rPr>
              <w:t>измрения</w:t>
            </w:r>
            <w:proofErr w:type="spellEnd"/>
            <w:r w:rsidRPr="004329C5">
              <w:rPr>
                <w:rFonts w:ascii="Times New Roman" w:eastAsia="Times New Roman" w:hAnsi="Times New Roman" w:cs="Times New Roman"/>
                <w:color w:val="000000"/>
                <w:sz w:val="14"/>
                <w:szCs w:val="14"/>
                <w:lang w:eastAsia="ru-RU"/>
              </w:rPr>
              <w:t xml:space="preserve"> работы (услуги)</w:t>
            </w:r>
          </w:p>
        </w:tc>
        <w:tc>
          <w:tcPr>
            <w:tcW w:w="679" w:type="pct"/>
            <w:tcBorders>
              <w:top w:val="single" w:sz="4" w:space="0" w:color="auto"/>
              <w:left w:val="nil"/>
              <w:bottom w:val="single" w:sz="4" w:space="0" w:color="auto"/>
              <w:right w:val="single" w:sz="4" w:space="0" w:color="auto"/>
            </w:tcBorders>
            <w:shd w:val="clear" w:color="auto" w:fill="auto"/>
            <w:hideMark/>
          </w:tcPr>
          <w:p w14:paraId="227BFF27"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 Стоимость/сметная стоимость работы (услуги) за единицу </w:t>
            </w:r>
          </w:p>
        </w:tc>
        <w:tc>
          <w:tcPr>
            <w:tcW w:w="542" w:type="pct"/>
            <w:tcBorders>
              <w:top w:val="single" w:sz="4" w:space="0" w:color="auto"/>
              <w:left w:val="nil"/>
              <w:bottom w:val="single" w:sz="4" w:space="0" w:color="auto"/>
              <w:right w:val="single" w:sz="4" w:space="0" w:color="auto"/>
            </w:tcBorders>
            <w:shd w:val="clear" w:color="auto" w:fill="auto"/>
            <w:hideMark/>
          </w:tcPr>
          <w:p w14:paraId="09F84EF1" w14:textId="77777777" w:rsidR="00354EEC" w:rsidRPr="004329C5" w:rsidRDefault="00354EEC" w:rsidP="00D84B73">
            <w:pPr>
              <w:spacing w:after="0" w:line="240" w:lineRule="auto"/>
              <w:jc w:val="center"/>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 Цена работы (услуги) в рублях </w:t>
            </w:r>
          </w:p>
        </w:tc>
        <w:tc>
          <w:tcPr>
            <w:tcW w:w="394" w:type="pct"/>
            <w:tcBorders>
              <w:top w:val="single" w:sz="4" w:space="0" w:color="auto"/>
              <w:left w:val="nil"/>
              <w:bottom w:val="single" w:sz="4" w:space="0" w:color="auto"/>
              <w:right w:val="single" w:sz="4" w:space="0" w:color="auto"/>
            </w:tcBorders>
            <w:shd w:val="clear" w:color="auto" w:fill="auto"/>
            <w:hideMark/>
          </w:tcPr>
          <w:p w14:paraId="15F929E0" w14:textId="77777777" w:rsidR="00354EEC" w:rsidRPr="004329C5" w:rsidRDefault="00354EEC" w:rsidP="00D84B73">
            <w:pPr>
              <w:spacing w:after="0" w:line="240" w:lineRule="auto"/>
              <w:jc w:val="center"/>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 Цена работы (услуги) в рублях/</w:t>
            </w:r>
            <w:r w:rsidRPr="004329C5">
              <w:rPr>
                <w:rFonts w:ascii="Times New Roman" w:eastAsia="Times New Roman" w:hAnsi="Times New Roman" w:cs="Times New Roman"/>
                <w:sz w:val="14"/>
                <w:szCs w:val="14"/>
                <w:lang w:eastAsia="ru-RU"/>
              </w:rPr>
              <w:br/>
            </w:r>
            <w:proofErr w:type="spellStart"/>
            <w:r w:rsidRPr="004329C5">
              <w:rPr>
                <w:rFonts w:ascii="Times New Roman" w:eastAsia="Times New Roman" w:hAnsi="Times New Roman" w:cs="Times New Roman"/>
                <w:sz w:val="14"/>
                <w:szCs w:val="14"/>
                <w:lang w:eastAsia="ru-RU"/>
              </w:rPr>
              <w:t>кв</w:t>
            </w:r>
            <w:proofErr w:type="gramStart"/>
            <w:r w:rsidRPr="004329C5">
              <w:rPr>
                <w:rFonts w:ascii="Times New Roman" w:eastAsia="Times New Roman" w:hAnsi="Times New Roman" w:cs="Times New Roman"/>
                <w:sz w:val="14"/>
                <w:szCs w:val="14"/>
                <w:lang w:eastAsia="ru-RU"/>
              </w:rPr>
              <w:t>.м</w:t>
            </w:r>
            <w:proofErr w:type="spellEnd"/>
            <w:proofErr w:type="gramEnd"/>
            <w:r w:rsidRPr="004329C5">
              <w:rPr>
                <w:rFonts w:ascii="Times New Roman" w:eastAsia="Times New Roman" w:hAnsi="Times New Roman" w:cs="Times New Roman"/>
                <w:sz w:val="14"/>
                <w:szCs w:val="14"/>
                <w:lang w:eastAsia="ru-RU"/>
              </w:rPr>
              <w:t xml:space="preserve"> в месяц </w:t>
            </w:r>
          </w:p>
        </w:tc>
      </w:tr>
      <w:tr w:rsidR="00354EEC" w:rsidRPr="004329C5" w14:paraId="2C1FE529" w14:textId="77777777" w:rsidTr="00D84B73">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7F11438" w14:textId="77777777" w:rsidR="00354EEC" w:rsidRPr="004329C5" w:rsidRDefault="00354EEC" w:rsidP="00D84B73">
            <w:pPr>
              <w:spacing w:after="0" w:line="240" w:lineRule="auto"/>
              <w:jc w:val="center"/>
              <w:rPr>
                <w:rFonts w:ascii="Calibri" w:eastAsia="Times New Roman" w:hAnsi="Calibri" w:cs="Calibri"/>
                <w:color w:val="000000"/>
                <w:sz w:val="14"/>
                <w:szCs w:val="14"/>
                <w:lang w:eastAsia="ru-RU"/>
              </w:rPr>
            </w:pPr>
            <w:r w:rsidRPr="004329C5">
              <w:rPr>
                <w:rFonts w:ascii="Calibri" w:eastAsia="Times New Roman" w:hAnsi="Calibri" w:cs="Calibri"/>
                <w:color w:val="000000"/>
                <w:sz w:val="14"/>
                <w:szCs w:val="14"/>
                <w:lang w:eastAsia="ru-RU"/>
              </w:rPr>
              <w:t>1</w:t>
            </w:r>
          </w:p>
        </w:tc>
        <w:tc>
          <w:tcPr>
            <w:tcW w:w="1544" w:type="pct"/>
            <w:tcBorders>
              <w:top w:val="nil"/>
              <w:left w:val="nil"/>
              <w:bottom w:val="single" w:sz="4" w:space="0" w:color="auto"/>
              <w:right w:val="single" w:sz="4" w:space="0" w:color="auto"/>
            </w:tcBorders>
            <w:shd w:val="clear" w:color="auto" w:fill="auto"/>
            <w:hideMark/>
          </w:tcPr>
          <w:p w14:paraId="66A15E71"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2</w:t>
            </w:r>
          </w:p>
        </w:tc>
        <w:tc>
          <w:tcPr>
            <w:tcW w:w="1069" w:type="pct"/>
            <w:tcBorders>
              <w:top w:val="nil"/>
              <w:left w:val="nil"/>
              <w:bottom w:val="single" w:sz="4" w:space="0" w:color="auto"/>
              <w:right w:val="single" w:sz="4" w:space="0" w:color="auto"/>
            </w:tcBorders>
            <w:shd w:val="clear" w:color="auto" w:fill="auto"/>
            <w:hideMark/>
          </w:tcPr>
          <w:p w14:paraId="57B0F46F"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3</w:t>
            </w:r>
          </w:p>
        </w:tc>
        <w:tc>
          <w:tcPr>
            <w:tcW w:w="397" w:type="pct"/>
            <w:tcBorders>
              <w:top w:val="nil"/>
              <w:left w:val="nil"/>
              <w:bottom w:val="single" w:sz="4" w:space="0" w:color="auto"/>
              <w:right w:val="single" w:sz="4" w:space="0" w:color="auto"/>
            </w:tcBorders>
            <w:shd w:val="clear" w:color="auto" w:fill="auto"/>
            <w:hideMark/>
          </w:tcPr>
          <w:p w14:paraId="3A9E28EE"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4</w:t>
            </w:r>
          </w:p>
        </w:tc>
        <w:tc>
          <w:tcPr>
            <w:tcW w:w="679" w:type="pct"/>
            <w:tcBorders>
              <w:top w:val="nil"/>
              <w:left w:val="nil"/>
              <w:bottom w:val="single" w:sz="4" w:space="0" w:color="auto"/>
              <w:right w:val="single" w:sz="4" w:space="0" w:color="auto"/>
            </w:tcBorders>
            <w:shd w:val="clear" w:color="auto" w:fill="auto"/>
            <w:hideMark/>
          </w:tcPr>
          <w:p w14:paraId="60950DCC"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5</w:t>
            </w:r>
          </w:p>
        </w:tc>
        <w:tc>
          <w:tcPr>
            <w:tcW w:w="542" w:type="pct"/>
            <w:tcBorders>
              <w:top w:val="nil"/>
              <w:left w:val="nil"/>
              <w:bottom w:val="single" w:sz="4" w:space="0" w:color="auto"/>
              <w:right w:val="single" w:sz="4" w:space="0" w:color="auto"/>
            </w:tcBorders>
            <w:shd w:val="clear" w:color="auto" w:fill="auto"/>
            <w:hideMark/>
          </w:tcPr>
          <w:p w14:paraId="513F350F" w14:textId="77777777" w:rsidR="00354EEC" w:rsidRPr="004329C5" w:rsidRDefault="00354EEC" w:rsidP="00D84B73">
            <w:pPr>
              <w:spacing w:after="0" w:line="240" w:lineRule="auto"/>
              <w:jc w:val="center"/>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6</w:t>
            </w:r>
          </w:p>
        </w:tc>
        <w:tc>
          <w:tcPr>
            <w:tcW w:w="394" w:type="pct"/>
            <w:tcBorders>
              <w:top w:val="nil"/>
              <w:left w:val="nil"/>
              <w:bottom w:val="single" w:sz="4" w:space="0" w:color="auto"/>
              <w:right w:val="single" w:sz="4" w:space="0" w:color="auto"/>
            </w:tcBorders>
            <w:shd w:val="clear" w:color="auto" w:fill="auto"/>
            <w:hideMark/>
          </w:tcPr>
          <w:p w14:paraId="00E35426" w14:textId="77777777" w:rsidR="00354EEC" w:rsidRPr="004329C5" w:rsidRDefault="00354EEC" w:rsidP="00D84B73">
            <w:pPr>
              <w:spacing w:after="0" w:line="240" w:lineRule="auto"/>
              <w:jc w:val="center"/>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7</w:t>
            </w:r>
          </w:p>
        </w:tc>
      </w:tr>
      <w:tr w:rsidR="00354EEC" w:rsidRPr="004329C5" w14:paraId="59C4D1F3" w14:textId="77777777" w:rsidTr="00354EEC">
        <w:trPr>
          <w:trHeight w:val="555"/>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EA727F1" w14:textId="77777777" w:rsidR="00354EEC" w:rsidRPr="004329C5" w:rsidRDefault="00354EEC" w:rsidP="00D84B73">
            <w:pPr>
              <w:spacing w:after="0" w:line="240" w:lineRule="auto"/>
              <w:jc w:val="center"/>
              <w:rPr>
                <w:rFonts w:ascii="Calibri" w:eastAsia="Times New Roman" w:hAnsi="Calibri" w:cs="Calibri"/>
                <w:color w:val="000000"/>
                <w:sz w:val="14"/>
                <w:szCs w:val="14"/>
                <w:lang w:eastAsia="ru-RU"/>
              </w:rPr>
            </w:pPr>
            <w:r w:rsidRPr="004329C5">
              <w:rPr>
                <w:rFonts w:ascii="Calibri" w:eastAsia="Times New Roman" w:hAnsi="Calibri" w:cs="Calibri"/>
                <w:color w:val="000000"/>
                <w:sz w:val="14"/>
                <w:szCs w:val="14"/>
                <w:lang w:eastAsia="ru-RU"/>
              </w:rPr>
              <w:t> </w:t>
            </w:r>
          </w:p>
        </w:tc>
        <w:tc>
          <w:tcPr>
            <w:tcW w:w="1544" w:type="pct"/>
            <w:tcBorders>
              <w:top w:val="nil"/>
              <w:left w:val="nil"/>
              <w:bottom w:val="single" w:sz="4" w:space="0" w:color="auto"/>
              <w:right w:val="single" w:sz="4" w:space="0" w:color="auto"/>
            </w:tcBorders>
            <w:shd w:val="clear" w:color="auto" w:fill="auto"/>
            <w:hideMark/>
          </w:tcPr>
          <w:p w14:paraId="4DB429EB"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w:t>
            </w:r>
          </w:p>
        </w:tc>
        <w:tc>
          <w:tcPr>
            <w:tcW w:w="1069" w:type="pct"/>
            <w:tcBorders>
              <w:top w:val="nil"/>
              <w:left w:val="nil"/>
              <w:bottom w:val="single" w:sz="4" w:space="0" w:color="auto"/>
              <w:right w:val="single" w:sz="4" w:space="0" w:color="auto"/>
            </w:tcBorders>
            <w:shd w:val="clear" w:color="auto" w:fill="auto"/>
            <w:hideMark/>
          </w:tcPr>
          <w:p w14:paraId="13B90AF8"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hideMark/>
          </w:tcPr>
          <w:p w14:paraId="3CE68377"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hideMark/>
          </w:tcPr>
          <w:p w14:paraId="724E4EFC"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hideMark/>
          </w:tcPr>
          <w:p w14:paraId="413902D2" w14:textId="77777777" w:rsidR="00354EEC" w:rsidRPr="004329C5" w:rsidRDefault="00354EEC" w:rsidP="00D84B73">
            <w:pPr>
              <w:spacing w:after="0" w:line="240" w:lineRule="auto"/>
              <w:jc w:val="center"/>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гр.6=гр.5*гр.3</w:t>
            </w:r>
          </w:p>
        </w:tc>
        <w:tc>
          <w:tcPr>
            <w:tcW w:w="394" w:type="pct"/>
            <w:tcBorders>
              <w:top w:val="nil"/>
              <w:left w:val="nil"/>
              <w:bottom w:val="single" w:sz="4" w:space="0" w:color="auto"/>
              <w:right w:val="single" w:sz="4" w:space="0" w:color="auto"/>
            </w:tcBorders>
            <w:shd w:val="clear" w:color="auto" w:fill="auto"/>
            <w:hideMark/>
          </w:tcPr>
          <w:p w14:paraId="432E1412" w14:textId="77777777" w:rsidR="00354EEC" w:rsidRPr="004329C5" w:rsidRDefault="00354EEC" w:rsidP="00D84B73">
            <w:pPr>
              <w:spacing w:after="0" w:line="240" w:lineRule="auto"/>
              <w:jc w:val="center"/>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гр.7=гр.6/</w:t>
            </w:r>
            <w:r w:rsidRPr="004329C5">
              <w:rPr>
                <w:rFonts w:ascii="Times New Roman" w:eastAsia="Times New Roman" w:hAnsi="Times New Roman" w:cs="Times New Roman"/>
                <w:sz w:val="14"/>
                <w:szCs w:val="14"/>
                <w:lang w:eastAsia="ru-RU"/>
              </w:rPr>
              <w:br/>
              <w:t>S дома/</w:t>
            </w:r>
            <w:r w:rsidRPr="004329C5">
              <w:rPr>
                <w:rFonts w:ascii="Times New Roman" w:eastAsia="Times New Roman" w:hAnsi="Times New Roman" w:cs="Times New Roman"/>
                <w:sz w:val="14"/>
                <w:szCs w:val="14"/>
                <w:lang w:eastAsia="ru-RU"/>
              </w:rPr>
              <w:br/>
              <w:t>12 мес.</w:t>
            </w:r>
          </w:p>
        </w:tc>
      </w:tr>
      <w:tr w:rsidR="00354EEC" w:rsidRPr="004329C5" w14:paraId="28A7134B" w14:textId="77777777" w:rsidTr="00D84B73">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EB74831" w14:textId="77777777" w:rsidR="00354EEC" w:rsidRPr="004329C5" w:rsidRDefault="00354EEC" w:rsidP="00D84B73">
            <w:pPr>
              <w:spacing w:after="0" w:line="240" w:lineRule="auto"/>
              <w:jc w:val="center"/>
              <w:rPr>
                <w:rFonts w:ascii="Times New Roman" w:eastAsia="Times New Roman" w:hAnsi="Times New Roman" w:cs="Times New Roman"/>
                <w:b/>
                <w:bCs/>
                <w:i/>
                <w:iCs/>
                <w:color w:val="000000"/>
                <w:sz w:val="14"/>
                <w:szCs w:val="14"/>
                <w:lang w:eastAsia="ru-RU"/>
              </w:rPr>
            </w:pPr>
            <w:r w:rsidRPr="004329C5">
              <w:rPr>
                <w:rFonts w:ascii="Times New Roman" w:eastAsia="Times New Roman" w:hAnsi="Times New Roman" w:cs="Times New Roman"/>
                <w:b/>
                <w:bCs/>
                <w:i/>
                <w:iCs/>
                <w:color w:val="000000"/>
                <w:sz w:val="14"/>
                <w:szCs w:val="14"/>
                <w:lang w:eastAsia="ru-RU"/>
              </w:rPr>
              <w:t>1</w:t>
            </w:r>
          </w:p>
        </w:tc>
        <w:tc>
          <w:tcPr>
            <w:tcW w:w="1544" w:type="pct"/>
            <w:tcBorders>
              <w:top w:val="nil"/>
              <w:left w:val="nil"/>
              <w:bottom w:val="single" w:sz="4" w:space="0" w:color="auto"/>
              <w:right w:val="single" w:sz="4" w:space="0" w:color="auto"/>
            </w:tcBorders>
            <w:shd w:val="clear" w:color="auto" w:fill="auto"/>
            <w:vAlign w:val="center"/>
            <w:hideMark/>
          </w:tcPr>
          <w:p w14:paraId="085975BE" w14:textId="77777777" w:rsidR="00354EEC" w:rsidRPr="004329C5" w:rsidRDefault="00354EEC" w:rsidP="00D84B73">
            <w:pPr>
              <w:spacing w:after="0" w:line="240" w:lineRule="auto"/>
              <w:rPr>
                <w:rFonts w:ascii="Times New Roman" w:eastAsia="Times New Roman" w:hAnsi="Times New Roman" w:cs="Times New Roman"/>
                <w:b/>
                <w:bCs/>
                <w:i/>
                <w:iCs/>
                <w:color w:val="000000"/>
                <w:sz w:val="14"/>
                <w:szCs w:val="14"/>
                <w:lang w:eastAsia="ru-RU"/>
              </w:rPr>
            </w:pPr>
            <w:r w:rsidRPr="004329C5">
              <w:rPr>
                <w:rFonts w:ascii="Times New Roman" w:eastAsia="Times New Roman" w:hAnsi="Times New Roman" w:cs="Times New Roman"/>
                <w:b/>
                <w:bCs/>
                <w:i/>
                <w:iCs/>
                <w:color w:val="000000"/>
                <w:sz w:val="14"/>
                <w:szCs w:val="14"/>
                <w:lang w:eastAsia="ru-RU"/>
              </w:rPr>
              <w:t>Содержание</w:t>
            </w:r>
          </w:p>
        </w:tc>
        <w:tc>
          <w:tcPr>
            <w:tcW w:w="1069" w:type="pct"/>
            <w:tcBorders>
              <w:top w:val="nil"/>
              <w:left w:val="nil"/>
              <w:bottom w:val="single" w:sz="4" w:space="0" w:color="auto"/>
              <w:right w:val="single" w:sz="4" w:space="0" w:color="auto"/>
            </w:tcBorders>
            <w:shd w:val="clear" w:color="auto" w:fill="auto"/>
            <w:vAlign w:val="center"/>
            <w:hideMark/>
          </w:tcPr>
          <w:p w14:paraId="6B06A9E6" w14:textId="77777777" w:rsidR="00354EEC" w:rsidRPr="004329C5" w:rsidRDefault="00354EEC" w:rsidP="00D84B73">
            <w:pPr>
              <w:spacing w:after="0" w:line="240" w:lineRule="auto"/>
              <w:jc w:val="center"/>
              <w:rPr>
                <w:rFonts w:ascii="Times New Roman" w:eastAsia="Times New Roman" w:hAnsi="Times New Roman" w:cs="Times New Roman"/>
                <w:b/>
                <w:bCs/>
                <w:i/>
                <w:iCs/>
                <w:color w:val="000000"/>
                <w:sz w:val="14"/>
                <w:szCs w:val="14"/>
                <w:lang w:eastAsia="ru-RU"/>
              </w:rPr>
            </w:pPr>
            <w:r w:rsidRPr="004329C5">
              <w:rPr>
                <w:rFonts w:ascii="Times New Roman" w:eastAsia="Times New Roman" w:hAnsi="Times New Roman" w:cs="Times New Roman"/>
                <w:b/>
                <w:bCs/>
                <w:i/>
                <w:iCs/>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14:paraId="79B0DF60" w14:textId="77777777" w:rsidR="00354EEC" w:rsidRPr="004329C5" w:rsidRDefault="00354EEC" w:rsidP="00D84B73">
            <w:pPr>
              <w:spacing w:after="0" w:line="240" w:lineRule="auto"/>
              <w:jc w:val="center"/>
              <w:rPr>
                <w:rFonts w:ascii="Times New Roman" w:eastAsia="Times New Roman" w:hAnsi="Times New Roman" w:cs="Times New Roman"/>
                <w:b/>
                <w:bCs/>
                <w:i/>
                <w:iCs/>
                <w:color w:val="000000"/>
                <w:sz w:val="14"/>
                <w:szCs w:val="14"/>
                <w:lang w:eastAsia="ru-RU"/>
              </w:rPr>
            </w:pPr>
            <w:r w:rsidRPr="004329C5">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11766BC6" w14:textId="77777777" w:rsidR="00354EEC" w:rsidRPr="004329C5" w:rsidRDefault="00354EEC" w:rsidP="00D84B73">
            <w:pPr>
              <w:spacing w:after="0" w:line="240" w:lineRule="auto"/>
              <w:jc w:val="right"/>
              <w:rPr>
                <w:rFonts w:ascii="Times New Roman" w:eastAsia="Times New Roman" w:hAnsi="Times New Roman" w:cs="Times New Roman"/>
                <w:b/>
                <w:bCs/>
                <w:i/>
                <w:iCs/>
                <w:color w:val="000000"/>
                <w:sz w:val="14"/>
                <w:szCs w:val="14"/>
                <w:lang w:eastAsia="ru-RU"/>
              </w:rPr>
            </w:pPr>
            <w:r w:rsidRPr="004329C5">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07115530" w14:textId="77777777" w:rsidR="00354EEC" w:rsidRPr="004329C5" w:rsidRDefault="00354EEC" w:rsidP="00D84B73">
            <w:pPr>
              <w:spacing w:after="0" w:line="240" w:lineRule="auto"/>
              <w:jc w:val="right"/>
              <w:rPr>
                <w:rFonts w:ascii="Times New Roman" w:eastAsia="Times New Roman" w:hAnsi="Times New Roman" w:cs="Times New Roman"/>
                <w:b/>
                <w:bCs/>
                <w:i/>
                <w:iCs/>
                <w:sz w:val="14"/>
                <w:szCs w:val="14"/>
                <w:lang w:eastAsia="ru-RU"/>
              </w:rPr>
            </w:pPr>
            <w:r w:rsidRPr="004329C5">
              <w:rPr>
                <w:rFonts w:ascii="Times New Roman" w:eastAsia="Times New Roman" w:hAnsi="Times New Roman" w:cs="Times New Roman"/>
                <w:b/>
                <w:bCs/>
                <w:i/>
                <w:iCs/>
                <w:sz w:val="14"/>
                <w:szCs w:val="14"/>
                <w:lang w:eastAsia="ru-RU"/>
              </w:rPr>
              <w:t xml:space="preserve">70 830,74 </w:t>
            </w:r>
          </w:p>
        </w:tc>
        <w:tc>
          <w:tcPr>
            <w:tcW w:w="394" w:type="pct"/>
            <w:tcBorders>
              <w:top w:val="nil"/>
              <w:left w:val="nil"/>
              <w:bottom w:val="single" w:sz="4" w:space="0" w:color="auto"/>
              <w:right w:val="single" w:sz="4" w:space="0" w:color="auto"/>
            </w:tcBorders>
            <w:shd w:val="clear" w:color="auto" w:fill="auto"/>
            <w:vAlign w:val="center"/>
            <w:hideMark/>
          </w:tcPr>
          <w:p w14:paraId="3EFDC623" w14:textId="77777777" w:rsidR="00354EEC" w:rsidRPr="004329C5" w:rsidRDefault="00354EEC" w:rsidP="00D84B73">
            <w:pPr>
              <w:spacing w:after="0" w:line="240" w:lineRule="auto"/>
              <w:jc w:val="right"/>
              <w:rPr>
                <w:rFonts w:ascii="Times New Roman" w:eastAsia="Times New Roman" w:hAnsi="Times New Roman" w:cs="Times New Roman"/>
                <w:b/>
                <w:bCs/>
                <w:i/>
                <w:iCs/>
                <w:sz w:val="14"/>
                <w:szCs w:val="14"/>
                <w:lang w:eastAsia="ru-RU"/>
              </w:rPr>
            </w:pPr>
            <w:r w:rsidRPr="004329C5">
              <w:rPr>
                <w:rFonts w:ascii="Times New Roman" w:eastAsia="Times New Roman" w:hAnsi="Times New Roman" w:cs="Times New Roman"/>
                <w:b/>
                <w:bCs/>
                <w:i/>
                <w:iCs/>
                <w:sz w:val="14"/>
                <w:szCs w:val="14"/>
                <w:lang w:eastAsia="ru-RU"/>
              </w:rPr>
              <w:t xml:space="preserve">14,59 </w:t>
            </w:r>
          </w:p>
        </w:tc>
      </w:tr>
      <w:tr w:rsidR="00354EEC" w:rsidRPr="004329C5" w14:paraId="20EDFC1A" w14:textId="77777777" w:rsidTr="00D84B73">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C9BF146" w14:textId="77777777" w:rsidR="00354EEC" w:rsidRPr="004329C5" w:rsidRDefault="00354EEC" w:rsidP="00D84B73">
            <w:pPr>
              <w:spacing w:after="0" w:line="240" w:lineRule="auto"/>
              <w:jc w:val="center"/>
              <w:rPr>
                <w:rFonts w:ascii="Times New Roman" w:eastAsia="Times New Roman" w:hAnsi="Times New Roman" w:cs="Times New Roman"/>
                <w:b/>
                <w:bCs/>
                <w:color w:val="000000"/>
                <w:sz w:val="14"/>
                <w:szCs w:val="14"/>
                <w:lang w:eastAsia="ru-RU"/>
              </w:rPr>
            </w:pPr>
            <w:r w:rsidRPr="004329C5">
              <w:rPr>
                <w:rFonts w:ascii="Times New Roman" w:eastAsia="Times New Roman" w:hAnsi="Times New Roman" w:cs="Times New Roman"/>
                <w:b/>
                <w:bCs/>
                <w:color w:val="000000"/>
                <w:sz w:val="14"/>
                <w:szCs w:val="14"/>
                <w:lang w:eastAsia="ru-RU"/>
              </w:rPr>
              <w:t>1.1.</w:t>
            </w:r>
          </w:p>
        </w:tc>
        <w:tc>
          <w:tcPr>
            <w:tcW w:w="1544" w:type="pct"/>
            <w:tcBorders>
              <w:top w:val="nil"/>
              <w:left w:val="nil"/>
              <w:bottom w:val="single" w:sz="4" w:space="0" w:color="auto"/>
              <w:right w:val="single" w:sz="4" w:space="0" w:color="auto"/>
            </w:tcBorders>
            <w:shd w:val="clear" w:color="auto" w:fill="auto"/>
            <w:vAlign w:val="center"/>
            <w:hideMark/>
          </w:tcPr>
          <w:p w14:paraId="7583D9C7" w14:textId="77777777" w:rsidR="00354EEC" w:rsidRPr="004329C5" w:rsidRDefault="00354EEC" w:rsidP="00D84B73">
            <w:pPr>
              <w:spacing w:after="0" w:line="240" w:lineRule="auto"/>
              <w:rPr>
                <w:rFonts w:ascii="Times New Roman" w:eastAsia="Times New Roman" w:hAnsi="Times New Roman" w:cs="Times New Roman"/>
                <w:b/>
                <w:bCs/>
                <w:color w:val="000000"/>
                <w:sz w:val="14"/>
                <w:szCs w:val="14"/>
                <w:lang w:eastAsia="ru-RU"/>
              </w:rPr>
            </w:pPr>
            <w:r w:rsidRPr="004329C5">
              <w:rPr>
                <w:rFonts w:ascii="Times New Roman" w:eastAsia="Times New Roman" w:hAnsi="Times New Roman" w:cs="Times New Roman"/>
                <w:b/>
                <w:bCs/>
                <w:color w:val="000000"/>
                <w:sz w:val="14"/>
                <w:szCs w:val="14"/>
                <w:lang w:eastAsia="ru-RU"/>
              </w:rPr>
              <w:t xml:space="preserve"> Подготовка многоквартирного дома к сезонной эксплуатации, проведение технических осмотров</w:t>
            </w:r>
          </w:p>
        </w:tc>
        <w:tc>
          <w:tcPr>
            <w:tcW w:w="1069" w:type="pct"/>
            <w:tcBorders>
              <w:top w:val="nil"/>
              <w:left w:val="nil"/>
              <w:bottom w:val="single" w:sz="4" w:space="0" w:color="auto"/>
              <w:right w:val="single" w:sz="4" w:space="0" w:color="auto"/>
            </w:tcBorders>
            <w:shd w:val="clear" w:color="auto" w:fill="auto"/>
            <w:vAlign w:val="center"/>
            <w:hideMark/>
          </w:tcPr>
          <w:p w14:paraId="5E468ED8" w14:textId="77777777" w:rsidR="00354EEC" w:rsidRPr="004329C5" w:rsidRDefault="00354EEC" w:rsidP="00D84B73">
            <w:pPr>
              <w:spacing w:after="0" w:line="240" w:lineRule="auto"/>
              <w:jc w:val="center"/>
              <w:rPr>
                <w:rFonts w:ascii="Times New Roman" w:eastAsia="Times New Roman" w:hAnsi="Times New Roman" w:cs="Times New Roman"/>
                <w:b/>
                <w:bCs/>
                <w:color w:val="000000"/>
                <w:sz w:val="14"/>
                <w:szCs w:val="14"/>
                <w:lang w:eastAsia="ru-RU"/>
              </w:rPr>
            </w:pPr>
            <w:r w:rsidRPr="004329C5">
              <w:rPr>
                <w:rFonts w:ascii="Times New Roman" w:eastAsia="Times New Roman" w:hAnsi="Times New Roman" w:cs="Times New Roman"/>
                <w:b/>
                <w:bCs/>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14:paraId="53E2CF81" w14:textId="77777777" w:rsidR="00354EEC" w:rsidRPr="004329C5" w:rsidRDefault="00354EEC" w:rsidP="00D84B73">
            <w:pPr>
              <w:spacing w:after="0" w:line="240" w:lineRule="auto"/>
              <w:jc w:val="center"/>
              <w:rPr>
                <w:rFonts w:ascii="Times New Roman" w:eastAsia="Times New Roman" w:hAnsi="Times New Roman" w:cs="Times New Roman"/>
                <w:b/>
                <w:bCs/>
                <w:color w:val="000000"/>
                <w:sz w:val="14"/>
                <w:szCs w:val="14"/>
                <w:lang w:eastAsia="ru-RU"/>
              </w:rPr>
            </w:pPr>
            <w:r w:rsidRPr="004329C5">
              <w:rPr>
                <w:rFonts w:ascii="Times New Roman" w:eastAsia="Times New Roman" w:hAnsi="Times New Roman" w:cs="Times New Roman"/>
                <w:b/>
                <w:b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3F3F7C4D" w14:textId="77777777" w:rsidR="00354EEC" w:rsidRPr="004329C5" w:rsidRDefault="00354EEC" w:rsidP="00D84B73">
            <w:pPr>
              <w:spacing w:after="0" w:line="240" w:lineRule="auto"/>
              <w:jc w:val="right"/>
              <w:rPr>
                <w:rFonts w:ascii="Times New Roman" w:eastAsia="Times New Roman" w:hAnsi="Times New Roman" w:cs="Times New Roman"/>
                <w:b/>
                <w:bCs/>
                <w:color w:val="000000"/>
                <w:sz w:val="14"/>
                <w:szCs w:val="14"/>
                <w:lang w:eastAsia="ru-RU"/>
              </w:rPr>
            </w:pPr>
            <w:r w:rsidRPr="004329C5">
              <w:rPr>
                <w:rFonts w:ascii="Times New Roman" w:eastAsia="Times New Roman" w:hAnsi="Times New Roman" w:cs="Times New Roman"/>
                <w:b/>
                <w:b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01907A28" w14:textId="77777777" w:rsidR="00354EEC" w:rsidRPr="004329C5" w:rsidRDefault="00354EEC" w:rsidP="00D84B73">
            <w:pPr>
              <w:spacing w:after="0" w:line="240" w:lineRule="auto"/>
              <w:jc w:val="right"/>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6 969,40 </w:t>
            </w:r>
          </w:p>
        </w:tc>
        <w:tc>
          <w:tcPr>
            <w:tcW w:w="394" w:type="pct"/>
            <w:tcBorders>
              <w:top w:val="nil"/>
              <w:left w:val="nil"/>
              <w:bottom w:val="single" w:sz="4" w:space="0" w:color="auto"/>
              <w:right w:val="single" w:sz="4" w:space="0" w:color="auto"/>
            </w:tcBorders>
            <w:shd w:val="clear" w:color="auto" w:fill="auto"/>
            <w:vAlign w:val="center"/>
            <w:hideMark/>
          </w:tcPr>
          <w:p w14:paraId="1EAAFE64" w14:textId="77777777" w:rsidR="00354EEC" w:rsidRPr="004329C5" w:rsidRDefault="00354EEC" w:rsidP="00D84B73">
            <w:pPr>
              <w:spacing w:after="0" w:line="240" w:lineRule="auto"/>
              <w:jc w:val="right"/>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1,43 </w:t>
            </w:r>
          </w:p>
        </w:tc>
      </w:tr>
      <w:tr w:rsidR="00354EEC" w:rsidRPr="004329C5" w14:paraId="438F71C2" w14:textId="77777777" w:rsidTr="00D84B73">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4ED3225"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2" w:anchor="'1.1.1.'!A1" w:history="1">
              <w:r w:rsidR="00354EEC" w:rsidRPr="004329C5">
                <w:rPr>
                  <w:rFonts w:ascii="Times New Roman" w:eastAsia="Times New Roman" w:hAnsi="Times New Roman" w:cs="Times New Roman"/>
                  <w:color w:val="0000FF"/>
                  <w:sz w:val="14"/>
                  <w:u w:val="single"/>
                  <w:lang w:eastAsia="ru-RU"/>
                </w:rPr>
                <w:t>1.1.1.</w:t>
              </w:r>
            </w:hyperlink>
          </w:p>
        </w:tc>
        <w:tc>
          <w:tcPr>
            <w:tcW w:w="1544" w:type="pct"/>
            <w:tcBorders>
              <w:top w:val="nil"/>
              <w:left w:val="nil"/>
              <w:bottom w:val="single" w:sz="4" w:space="0" w:color="auto"/>
              <w:right w:val="single" w:sz="4" w:space="0" w:color="auto"/>
            </w:tcBorders>
            <w:shd w:val="clear" w:color="auto" w:fill="auto"/>
            <w:vAlign w:val="center"/>
            <w:hideMark/>
          </w:tcPr>
          <w:p w14:paraId="7AA99C94"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Осмотр системы центрального отопления в помещениях: чердачных и </w:t>
            </w:r>
            <w:proofErr w:type="spellStart"/>
            <w:r w:rsidRPr="004329C5">
              <w:rPr>
                <w:rFonts w:ascii="Times New Roman" w:eastAsia="Times New Roman" w:hAnsi="Times New Roman" w:cs="Times New Roman"/>
                <w:color w:val="000000"/>
                <w:sz w:val="14"/>
                <w:szCs w:val="14"/>
                <w:lang w:eastAsia="ru-RU"/>
              </w:rPr>
              <w:t>подвальн</w:t>
            </w:r>
            <w:proofErr w:type="spellEnd"/>
          </w:p>
        </w:tc>
        <w:tc>
          <w:tcPr>
            <w:tcW w:w="1069" w:type="pct"/>
            <w:tcBorders>
              <w:top w:val="nil"/>
              <w:left w:val="nil"/>
              <w:bottom w:val="single" w:sz="4" w:space="0" w:color="auto"/>
              <w:right w:val="single" w:sz="4" w:space="0" w:color="auto"/>
            </w:tcBorders>
            <w:shd w:val="clear" w:color="auto" w:fill="auto"/>
            <w:vAlign w:val="center"/>
            <w:hideMark/>
          </w:tcPr>
          <w:p w14:paraId="57E8C7E9"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2</w:t>
            </w:r>
          </w:p>
        </w:tc>
        <w:tc>
          <w:tcPr>
            <w:tcW w:w="397" w:type="pct"/>
            <w:tcBorders>
              <w:top w:val="nil"/>
              <w:left w:val="nil"/>
              <w:bottom w:val="single" w:sz="4" w:space="0" w:color="auto"/>
              <w:right w:val="single" w:sz="4" w:space="0" w:color="auto"/>
            </w:tcBorders>
            <w:shd w:val="clear" w:color="auto" w:fill="auto"/>
            <w:vAlign w:val="center"/>
            <w:hideMark/>
          </w:tcPr>
          <w:p w14:paraId="184A1016"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C57D8AF"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263,39 </w:t>
            </w:r>
          </w:p>
        </w:tc>
        <w:tc>
          <w:tcPr>
            <w:tcW w:w="542" w:type="pct"/>
            <w:tcBorders>
              <w:top w:val="nil"/>
              <w:left w:val="nil"/>
              <w:bottom w:val="single" w:sz="4" w:space="0" w:color="auto"/>
              <w:right w:val="single" w:sz="4" w:space="0" w:color="auto"/>
            </w:tcBorders>
            <w:shd w:val="clear" w:color="auto" w:fill="auto"/>
            <w:vAlign w:val="center"/>
            <w:hideMark/>
          </w:tcPr>
          <w:p w14:paraId="0120905D"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526,78 </w:t>
            </w:r>
          </w:p>
        </w:tc>
        <w:tc>
          <w:tcPr>
            <w:tcW w:w="394" w:type="pct"/>
            <w:tcBorders>
              <w:top w:val="nil"/>
              <w:left w:val="nil"/>
              <w:bottom w:val="single" w:sz="4" w:space="0" w:color="auto"/>
              <w:right w:val="single" w:sz="4" w:space="0" w:color="auto"/>
            </w:tcBorders>
            <w:shd w:val="clear" w:color="auto" w:fill="auto"/>
            <w:vAlign w:val="center"/>
            <w:hideMark/>
          </w:tcPr>
          <w:p w14:paraId="594EEAB8"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0,11 </w:t>
            </w:r>
          </w:p>
        </w:tc>
      </w:tr>
      <w:tr w:rsidR="00354EEC" w:rsidRPr="004329C5" w14:paraId="2EC049B5" w14:textId="77777777" w:rsidTr="00D84B73">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10BE768"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3" w:anchor="'1.1.2.'!A1" w:history="1">
              <w:r w:rsidR="00354EEC" w:rsidRPr="004329C5">
                <w:rPr>
                  <w:rFonts w:ascii="Times New Roman" w:eastAsia="Times New Roman" w:hAnsi="Times New Roman" w:cs="Times New Roman"/>
                  <w:color w:val="0000FF"/>
                  <w:sz w:val="14"/>
                  <w:u w:val="single"/>
                  <w:lang w:eastAsia="ru-RU"/>
                </w:rPr>
                <w:t>1.1.2.</w:t>
              </w:r>
            </w:hyperlink>
          </w:p>
        </w:tc>
        <w:tc>
          <w:tcPr>
            <w:tcW w:w="1544" w:type="pct"/>
            <w:tcBorders>
              <w:top w:val="nil"/>
              <w:left w:val="nil"/>
              <w:bottom w:val="single" w:sz="4" w:space="0" w:color="auto"/>
              <w:right w:val="single" w:sz="4" w:space="0" w:color="auto"/>
            </w:tcBorders>
            <w:shd w:val="clear" w:color="auto" w:fill="auto"/>
            <w:vAlign w:val="center"/>
            <w:hideMark/>
          </w:tcPr>
          <w:p w14:paraId="70B96901"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Осмотр заполнения дверных и оконных проемов</w:t>
            </w:r>
          </w:p>
        </w:tc>
        <w:tc>
          <w:tcPr>
            <w:tcW w:w="1069" w:type="pct"/>
            <w:tcBorders>
              <w:top w:val="nil"/>
              <w:left w:val="nil"/>
              <w:bottom w:val="single" w:sz="4" w:space="0" w:color="auto"/>
              <w:right w:val="single" w:sz="4" w:space="0" w:color="auto"/>
            </w:tcBorders>
            <w:shd w:val="clear" w:color="auto" w:fill="auto"/>
            <w:vAlign w:val="center"/>
            <w:hideMark/>
          </w:tcPr>
          <w:p w14:paraId="13FE3EAE"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2</w:t>
            </w:r>
          </w:p>
        </w:tc>
        <w:tc>
          <w:tcPr>
            <w:tcW w:w="397" w:type="pct"/>
            <w:tcBorders>
              <w:top w:val="nil"/>
              <w:left w:val="nil"/>
              <w:bottom w:val="single" w:sz="4" w:space="0" w:color="auto"/>
              <w:right w:val="single" w:sz="4" w:space="0" w:color="auto"/>
            </w:tcBorders>
            <w:shd w:val="clear" w:color="auto" w:fill="auto"/>
            <w:vAlign w:val="center"/>
            <w:hideMark/>
          </w:tcPr>
          <w:p w14:paraId="1BB761AB"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52AA965"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404,16 </w:t>
            </w:r>
          </w:p>
        </w:tc>
        <w:tc>
          <w:tcPr>
            <w:tcW w:w="542" w:type="pct"/>
            <w:tcBorders>
              <w:top w:val="nil"/>
              <w:left w:val="nil"/>
              <w:bottom w:val="single" w:sz="4" w:space="0" w:color="auto"/>
              <w:right w:val="single" w:sz="4" w:space="0" w:color="auto"/>
            </w:tcBorders>
            <w:shd w:val="clear" w:color="auto" w:fill="auto"/>
            <w:vAlign w:val="center"/>
            <w:hideMark/>
          </w:tcPr>
          <w:p w14:paraId="30B18473"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808,32 </w:t>
            </w:r>
          </w:p>
        </w:tc>
        <w:tc>
          <w:tcPr>
            <w:tcW w:w="394" w:type="pct"/>
            <w:tcBorders>
              <w:top w:val="nil"/>
              <w:left w:val="nil"/>
              <w:bottom w:val="single" w:sz="4" w:space="0" w:color="auto"/>
              <w:right w:val="single" w:sz="4" w:space="0" w:color="auto"/>
            </w:tcBorders>
            <w:shd w:val="clear" w:color="auto" w:fill="auto"/>
            <w:vAlign w:val="center"/>
            <w:hideMark/>
          </w:tcPr>
          <w:p w14:paraId="2532F3D0"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0,17 </w:t>
            </w:r>
          </w:p>
        </w:tc>
      </w:tr>
      <w:tr w:rsidR="00354EEC" w:rsidRPr="004329C5" w14:paraId="3130687B" w14:textId="77777777" w:rsidTr="00D84B73">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1D861BF"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4" w:anchor="'1.1.3.'!A1" w:history="1">
              <w:r w:rsidR="00354EEC" w:rsidRPr="004329C5">
                <w:rPr>
                  <w:rFonts w:ascii="Times New Roman" w:eastAsia="Times New Roman" w:hAnsi="Times New Roman" w:cs="Times New Roman"/>
                  <w:color w:val="0000FF"/>
                  <w:sz w:val="14"/>
                  <w:u w:val="single"/>
                  <w:lang w:eastAsia="ru-RU"/>
                </w:rPr>
                <w:t>1.1.3.</w:t>
              </w:r>
            </w:hyperlink>
          </w:p>
        </w:tc>
        <w:tc>
          <w:tcPr>
            <w:tcW w:w="1544" w:type="pct"/>
            <w:tcBorders>
              <w:top w:val="nil"/>
              <w:left w:val="nil"/>
              <w:bottom w:val="single" w:sz="4" w:space="0" w:color="auto"/>
              <w:right w:val="single" w:sz="4" w:space="0" w:color="auto"/>
            </w:tcBorders>
            <w:shd w:val="clear" w:color="auto" w:fill="auto"/>
            <w:vAlign w:val="center"/>
            <w:hideMark/>
          </w:tcPr>
          <w:p w14:paraId="052AB0AF"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 Осмотр кровли</w:t>
            </w:r>
          </w:p>
        </w:tc>
        <w:tc>
          <w:tcPr>
            <w:tcW w:w="1069" w:type="pct"/>
            <w:tcBorders>
              <w:top w:val="nil"/>
              <w:left w:val="nil"/>
              <w:bottom w:val="single" w:sz="4" w:space="0" w:color="auto"/>
              <w:right w:val="single" w:sz="4" w:space="0" w:color="auto"/>
            </w:tcBorders>
            <w:shd w:val="clear" w:color="auto" w:fill="auto"/>
            <w:vAlign w:val="center"/>
            <w:hideMark/>
          </w:tcPr>
          <w:p w14:paraId="51C8EA50"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2</w:t>
            </w:r>
          </w:p>
        </w:tc>
        <w:tc>
          <w:tcPr>
            <w:tcW w:w="397" w:type="pct"/>
            <w:tcBorders>
              <w:top w:val="nil"/>
              <w:left w:val="nil"/>
              <w:bottom w:val="single" w:sz="4" w:space="0" w:color="auto"/>
              <w:right w:val="single" w:sz="4" w:space="0" w:color="auto"/>
            </w:tcBorders>
            <w:shd w:val="clear" w:color="auto" w:fill="auto"/>
            <w:vAlign w:val="center"/>
            <w:hideMark/>
          </w:tcPr>
          <w:p w14:paraId="23D1D682"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41EEBBA"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323,45 </w:t>
            </w:r>
          </w:p>
        </w:tc>
        <w:tc>
          <w:tcPr>
            <w:tcW w:w="542" w:type="pct"/>
            <w:tcBorders>
              <w:top w:val="nil"/>
              <w:left w:val="nil"/>
              <w:bottom w:val="single" w:sz="4" w:space="0" w:color="auto"/>
              <w:right w:val="single" w:sz="4" w:space="0" w:color="auto"/>
            </w:tcBorders>
            <w:shd w:val="clear" w:color="auto" w:fill="auto"/>
            <w:vAlign w:val="center"/>
            <w:hideMark/>
          </w:tcPr>
          <w:p w14:paraId="714628BE"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646,90 </w:t>
            </w:r>
          </w:p>
        </w:tc>
        <w:tc>
          <w:tcPr>
            <w:tcW w:w="394" w:type="pct"/>
            <w:tcBorders>
              <w:top w:val="nil"/>
              <w:left w:val="nil"/>
              <w:bottom w:val="single" w:sz="4" w:space="0" w:color="auto"/>
              <w:right w:val="single" w:sz="4" w:space="0" w:color="auto"/>
            </w:tcBorders>
            <w:shd w:val="clear" w:color="auto" w:fill="auto"/>
            <w:vAlign w:val="center"/>
            <w:hideMark/>
          </w:tcPr>
          <w:p w14:paraId="2B95E9A0"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0,13 </w:t>
            </w:r>
          </w:p>
        </w:tc>
      </w:tr>
      <w:tr w:rsidR="00354EEC" w:rsidRPr="004329C5" w14:paraId="4AA0C43E" w14:textId="77777777" w:rsidTr="00D84B73">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92509DB"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5" w:anchor="'1.1.4.'!A1" w:history="1">
              <w:r w:rsidR="00354EEC" w:rsidRPr="004329C5">
                <w:rPr>
                  <w:rFonts w:ascii="Times New Roman" w:eastAsia="Times New Roman" w:hAnsi="Times New Roman" w:cs="Times New Roman"/>
                  <w:color w:val="0000FF"/>
                  <w:sz w:val="14"/>
                  <w:u w:val="single"/>
                  <w:lang w:eastAsia="ru-RU"/>
                </w:rPr>
                <w:t>1.1.4.</w:t>
              </w:r>
            </w:hyperlink>
          </w:p>
        </w:tc>
        <w:tc>
          <w:tcPr>
            <w:tcW w:w="1544" w:type="pct"/>
            <w:tcBorders>
              <w:top w:val="nil"/>
              <w:left w:val="nil"/>
              <w:bottom w:val="single" w:sz="4" w:space="0" w:color="auto"/>
              <w:right w:val="single" w:sz="4" w:space="0" w:color="auto"/>
            </w:tcBorders>
            <w:shd w:val="clear" w:color="auto" w:fill="auto"/>
            <w:vAlign w:val="center"/>
            <w:hideMark/>
          </w:tcPr>
          <w:p w14:paraId="0CF7E1DD"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Осмотр водопровода, канализации и горячего водоснабжения</w:t>
            </w:r>
          </w:p>
        </w:tc>
        <w:tc>
          <w:tcPr>
            <w:tcW w:w="1069" w:type="pct"/>
            <w:tcBorders>
              <w:top w:val="nil"/>
              <w:left w:val="nil"/>
              <w:bottom w:val="single" w:sz="4" w:space="0" w:color="auto"/>
              <w:right w:val="single" w:sz="4" w:space="0" w:color="auto"/>
            </w:tcBorders>
            <w:shd w:val="clear" w:color="auto" w:fill="auto"/>
            <w:vAlign w:val="center"/>
            <w:hideMark/>
          </w:tcPr>
          <w:p w14:paraId="1CA0A3D1"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2</w:t>
            </w:r>
          </w:p>
        </w:tc>
        <w:tc>
          <w:tcPr>
            <w:tcW w:w="397" w:type="pct"/>
            <w:tcBorders>
              <w:top w:val="nil"/>
              <w:left w:val="nil"/>
              <w:bottom w:val="single" w:sz="4" w:space="0" w:color="auto"/>
              <w:right w:val="single" w:sz="4" w:space="0" w:color="auto"/>
            </w:tcBorders>
            <w:shd w:val="clear" w:color="auto" w:fill="auto"/>
            <w:vAlign w:val="center"/>
            <w:hideMark/>
          </w:tcPr>
          <w:p w14:paraId="59B95C2B"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711D642"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1 188,24 </w:t>
            </w:r>
          </w:p>
        </w:tc>
        <w:tc>
          <w:tcPr>
            <w:tcW w:w="542" w:type="pct"/>
            <w:tcBorders>
              <w:top w:val="nil"/>
              <w:left w:val="nil"/>
              <w:bottom w:val="single" w:sz="4" w:space="0" w:color="auto"/>
              <w:right w:val="single" w:sz="4" w:space="0" w:color="auto"/>
            </w:tcBorders>
            <w:shd w:val="clear" w:color="auto" w:fill="auto"/>
            <w:vAlign w:val="center"/>
            <w:hideMark/>
          </w:tcPr>
          <w:p w14:paraId="42556663"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2 376,48 </w:t>
            </w:r>
          </w:p>
        </w:tc>
        <w:tc>
          <w:tcPr>
            <w:tcW w:w="394" w:type="pct"/>
            <w:tcBorders>
              <w:top w:val="nil"/>
              <w:left w:val="nil"/>
              <w:bottom w:val="single" w:sz="4" w:space="0" w:color="auto"/>
              <w:right w:val="single" w:sz="4" w:space="0" w:color="auto"/>
            </w:tcBorders>
            <w:shd w:val="clear" w:color="auto" w:fill="auto"/>
            <w:vAlign w:val="center"/>
            <w:hideMark/>
          </w:tcPr>
          <w:p w14:paraId="6145B795"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0,49 </w:t>
            </w:r>
          </w:p>
        </w:tc>
      </w:tr>
      <w:tr w:rsidR="00354EEC" w:rsidRPr="004329C5" w14:paraId="3281DA96" w14:textId="77777777" w:rsidTr="00D84B73">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49554B2"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6" w:anchor="'1.1.5.'!A1" w:history="1">
              <w:r w:rsidR="00354EEC" w:rsidRPr="004329C5">
                <w:rPr>
                  <w:rFonts w:ascii="Times New Roman" w:eastAsia="Times New Roman" w:hAnsi="Times New Roman" w:cs="Times New Roman"/>
                  <w:color w:val="0000FF"/>
                  <w:sz w:val="14"/>
                  <w:u w:val="single"/>
                  <w:lang w:eastAsia="ru-RU"/>
                </w:rPr>
                <w:t>1.1.5.</w:t>
              </w:r>
            </w:hyperlink>
          </w:p>
        </w:tc>
        <w:tc>
          <w:tcPr>
            <w:tcW w:w="1544" w:type="pct"/>
            <w:tcBorders>
              <w:top w:val="nil"/>
              <w:left w:val="nil"/>
              <w:bottom w:val="single" w:sz="4" w:space="0" w:color="auto"/>
              <w:right w:val="single" w:sz="4" w:space="0" w:color="auto"/>
            </w:tcBorders>
            <w:shd w:val="clear" w:color="auto" w:fill="auto"/>
            <w:vAlign w:val="center"/>
            <w:hideMark/>
          </w:tcPr>
          <w:p w14:paraId="3FDEDFCB"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 Осмотр каменных</w:t>
            </w:r>
            <w:r w:rsidRPr="004329C5">
              <w:rPr>
                <w:rFonts w:ascii="Times New Roman" w:eastAsia="Times New Roman" w:hAnsi="Times New Roman" w:cs="Times New Roman"/>
                <w:color w:val="000000"/>
                <w:sz w:val="14"/>
                <w:szCs w:val="14"/>
                <w:lang w:eastAsia="ru-RU"/>
              </w:rPr>
              <w:t xml:space="preserve">  стен и фасадов</w:t>
            </w:r>
          </w:p>
        </w:tc>
        <w:tc>
          <w:tcPr>
            <w:tcW w:w="1069" w:type="pct"/>
            <w:tcBorders>
              <w:top w:val="nil"/>
              <w:left w:val="nil"/>
              <w:bottom w:val="single" w:sz="4" w:space="0" w:color="auto"/>
              <w:right w:val="single" w:sz="4" w:space="0" w:color="auto"/>
            </w:tcBorders>
            <w:shd w:val="clear" w:color="auto" w:fill="auto"/>
            <w:vAlign w:val="center"/>
            <w:hideMark/>
          </w:tcPr>
          <w:p w14:paraId="643C5240"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2</w:t>
            </w:r>
          </w:p>
        </w:tc>
        <w:tc>
          <w:tcPr>
            <w:tcW w:w="397" w:type="pct"/>
            <w:tcBorders>
              <w:top w:val="nil"/>
              <w:left w:val="nil"/>
              <w:bottom w:val="single" w:sz="4" w:space="0" w:color="auto"/>
              <w:right w:val="single" w:sz="4" w:space="0" w:color="auto"/>
            </w:tcBorders>
            <w:shd w:val="clear" w:color="auto" w:fill="auto"/>
            <w:vAlign w:val="center"/>
            <w:hideMark/>
          </w:tcPr>
          <w:p w14:paraId="792C437A"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225A48B"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418,98 </w:t>
            </w:r>
          </w:p>
        </w:tc>
        <w:tc>
          <w:tcPr>
            <w:tcW w:w="542" w:type="pct"/>
            <w:tcBorders>
              <w:top w:val="nil"/>
              <w:left w:val="nil"/>
              <w:bottom w:val="single" w:sz="4" w:space="0" w:color="auto"/>
              <w:right w:val="single" w:sz="4" w:space="0" w:color="auto"/>
            </w:tcBorders>
            <w:shd w:val="clear" w:color="auto" w:fill="auto"/>
            <w:vAlign w:val="center"/>
            <w:hideMark/>
          </w:tcPr>
          <w:p w14:paraId="692640D6"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837,96 </w:t>
            </w:r>
          </w:p>
        </w:tc>
        <w:tc>
          <w:tcPr>
            <w:tcW w:w="394" w:type="pct"/>
            <w:tcBorders>
              <w:top w:val="nil"/>
              <w:left w:val="nil"/>
              <w:bottom w:val="single" w:sz="4" w:space="0" w:color="auto"/>
              <w:right w:val="single" w:sz="4" w:space="0" w:color="auto"/>
            </w:tcBorders>
            <w:shd w:val="clear" w:color="auto" w:fill="auto"/>
            <w:vAlign w:val="center"/>
            <w:hideMark/>
          </w:tcPr>
          <w:p w14:paraId="7B92317F"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0,17 </w:t>
            </w:r>
          </w:p>
        </w:tc>
      </w:tr>
      <w:tr w:rsidR="00354EEC" w:rsidRPr="004329C5" w14:paraId="2B0AF7F7" w14:textId="77777777" w:rsidTr="00D84B73">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AAB734D"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7" w:anchor="'1.1.6.'!A1" w:history="1">
              <w:r w:rsidR="00354EEC" w:rsidRPr="004329C5">
                <w:rPr>
                  <w:rFonts w:ascii="Times New Roman" w:eastAsia="Times New Roman" w:hAnsi="Times New Roman" w:cs="Times New Roman"/>
                  <w:color w:val="0000FF"/>
                  <w:sz w:val="14"/>
                  <w:u w:val="single"/>
                  <w:lang w:eastAsia="ru-RU"/>
                </w:rPr>
                <w:t>1.1.6.</w:t>
              </w:r>
            </w:hyperlink>
          </w:p>
        </w:tc>
        <w:tc>
          <w:tcPr>
            <w:tcW w:w="1544" w:type="pct"/>
            <w:tcBorders>
              <w:top w:val="nil"/>
              <w:left w:val="nil"/>
              <w:bottom w:val="single" w:sz="4" w:space="0" w:color="auto"/>
              <w:right w:val="single" w:sz="4" w:space="0" w:color="auto"/>
            </w:tcBorders>
            <w:shd w:val="clear" w:color="auto" w:fill="auto"/>
            <w:vAlign w:val="center"/>
            <w:hideMark/>
          </w:tcPr>
          <w:p w14:paraId="5E731D66"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Осмотр линий электрических сетей, арматуры и электрооборудования на лестничных клетках</w:t>
            </w:r>
          </w:p>
        </w:tc>
        <w:tc>
          <w:tcPr>
            <w:tcW w:w="1069" w:type="pct"/>
            <w:tcBorders>
              <w:top w:val="nil"/>
              <w:left w:val="nil"/>
              <w:bottom w:val="single" w:sz="4" w:space="0" w:color="auto"/>
              <w:right w:val="single" w:sz="4" w:space="0" w:color="auto"/>
            </w:tcBorders>
            <w:shd w:val="clear" w:color="auto" w:fill="auto"/>
            <w:vAlign w:val="center"/>
            <w:hideMark/>
          </w:tcPr>
          <w:p w14:paraId="013BB663"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2</w:t>
            </w:r>
          </w:p>
        </w:tc>
        <w:tc>
          <w:tcPr>
            <w:tcW w:w="397" w:type="pct"/>
            <w:tcBorders>
              <w:top w:val="nil"/>
              <w:left w:val="nil"/>
              <w:bottom w:val="single" w:sz="4" w:space="0" w:color="auto"/>
              <w:right w:val="single" w:sz="4" w:space="0" w:color="auto"/>
            </w:tcBorders>
            <w:shd w:val="clear" w:color="auto" w:fill="auto"/>
            <w:vAlign w:val="center"/>
            <w:hideMark/>
          </w:tcPr>
          <w:p w14:paraId="6AD0AFC1"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2F37D5E"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103,04 </w:t>
            </w:r>
          </w:p>
        </w:tc>
        <w:tc>
          <w:tcPr>
            <w:tcW w:w="542" w:type="pct"/>
            <w:tcBorders>
              <w:top w:val="nil"/>
              <w:left w:val="nil"/>
              <w:bottom w:val="single" w:sz="4" w:space="0" w:color="auto"/>
              <w:right w:val="single" w:sz="4" w:space="0" w:color="auto"/>
            </w:tcBorders>
            <w:shd w:val="clear" w:color="auto" w:fill="auto"/>
            <w:vAlign w:val="center"/>
            <w:hideMark/>
          </w:tcPr>
          <w:p w14:paraId="321D6713"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206,08 </w:t>
            </w:r>
          </w:p>
        </w:tc>
        <w:tc>
          <w:tcPr>
            <w:tcW w:w="394" w:type="pct"/>
            <w:tcBorders>
              <w:top w:val="nil"/>
              <w:left w:val="nil"/>
              <w:bottom w:val="single" w:sz="4" w:space="0" w:color="auto"/>
              <w:right w:val="single" w:sz="4" w:space="0" w:color="auto"/>
            </w:tcBorders>
            <w:shd w:val="clear" w:color="auto" w:fill="auto"/>
            <w:vAlign w:val="center"/>
            <w:hideMark/>
          </w:tcPr>
          <w:p w14:paraId="2D081B45"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0,04 </w:t>
            </w:r>
          </w:p>
        </w:tc>
      </w:tr>
      <w:tr w:rsidR="00354EEC" w:rsidRPr="004329C5" w14:paraId="41124EC3" w14:textId="77777777" w:rsidTr="00D84B73">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ED786A9"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8" w:anchor="'1.1.7.'!A1" w:history="1">
              <w:r w:rsidR="00354EEC" w:rsidRPr="004329C5">
                <w:rPr>
                  <w:rFonts w:ascii="Times New Roman" w:eastAsia="Times New Roman" w:hAnsi="Times New Roman" w:cs="Times New Roman"/>
                  <w:color w:val="0000FF"/>
                  <w:sz w:val="14"/>
                  <w:u w:val="single"/>
                  <w:lang w:eastAsia="ru-RU"/>
                </w:rPr>
                <w:t>1.1.7.</w:t>
              </w:r>
            </w:hyperlink>
          </w:p>
        </w:tc>
        <w:tc>
          <w:tcPr>
            <w:tcW w:w="1544" w:type="pct"/>
            <w:tcBorders>
              <w:top w:val="nil"/>
              <w:left w:val="nil"/>
              <w:bottom w:val="single" w:sz="4" w:space="0" w:color="auto"/>
              <w:right w:val="single" w:sz="4" w:space="0" w:color="auto"/>
            </w:tcBorders>
            <w:shd w:val="clear" w:color="auto" w:fill="auto"/>
            <w:vAlign w:val="center"/>
            <w:hideMark/>
          </w:tcPr>
          <w:p w14:paraId="0D55E9A0"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 Осмотр внутренней окраски и отделки</w:t>
            </w:r>
          </w:p>
        </w:tc>
        <w:tc>
          <w:tcPr>
            <w:tcW w:w="1069" w:type="pct"/>
            <w:tcBorders>
              <w:top w:val="nil"/>
              <w:left w:val="nil"/>
              <w:bottom w:val="single" w:sz="4" w:space="0" w:color="auto"/>
              <w:right w:val="single" w:sz="4" w:space="0" w:color="auto"/>
            </w:tcBorders>
            <w:shd w:val="clear" w:color="auto" w:fill="auto"/>
            <w:vAlign w:val="center"/>
            <w:hideMark/>
          </w:tcPr>
          <w:p w14:paraId="33F045A4"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2</w:t>
            </w:r>
          </w:p>
        </w:tc>
        <w:tc>
          <w:tcPr>
            <w:tcW w:w="397" w:type="pct"/>
            <w:tcBorders>
              <w:top w:val="nil"/>
              <w:left w:val="nil"/>
              <w:bottom w:val="single" w:sz="4" w:space="0" w:color="auto"/>
              <w:right w:val="single" w:sz="4" w:space="0" w:color="auto"/>
            </w:tcBorders>
            <w:shd w:val="clear" w:color="auto" w:fill="auto"/>
            <w:vAlign w:val="center"/>
            <w:hideMark/>
          </w:tcPr>
          <w:p w14:paraId="23AC65FE"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7D18AB4"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538,87 </w:t>
            </w:r>
          </w:p>
        </w:tc>
        <w:tc>
          <w:tcPr>
            <w:tcW w:w="542" w:type="pct"/>
            <w:tcBorders>
              <w:top w:val="nil"/>
              <w:left w:val="nil"/>
              <w:bottom w:val="single" w:sz="4" w:space="0" w:color="auto"/>
              <w:right w:val="single" w:sz="4" w:space="0" w:color="auto"/>
            </w:tcBorders>
            <w:shd w:val="clear" w:color="auto" w:fill="auto"/>
            <w:vAlign w:val="center"/>
            <w:hideMark/>
          </w:tcPr>
          <w:p w14:paraId="2CC2F588"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1 077,74 </w:t>
            </w:r>
          </w:p>
        </w:tc>
        <w:tc>
          <w:tcPr>
            <w:tcW w:w="394" w:type="pct"/>
            <w:tcBorders>
              <w:top w:val="nil"/>
              <w:left w:val="nil"/>
              <w:bottom w:val="single" w:sz="4" w:space="0" w:color="auto"/>
              <w:right w:val="single" w:sz="4" w:space="0" w:color="auto"/>
            </w:tcBorders>
            <w:shd w:val="clear" w:color="auto" w:fill="auto"/>
            <w:vAlign w:val="center"/>
            <w:hideMark/>
          </w:tcPr>
          <w:p w14:paraId="4E522996"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0,22 </w:t>
            </w:r>
          </w:p>
        </w:tc>
      </w:tr>
      <w:tr w:rsidR="00354EEC" w:rsidRPr="004329C5" w14:paraId="749C87F7" w14:textId="77777777" w:rsidTr="00D84B73">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6645E90"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9" w:anchor="'1.1.8.'!A1" w:history="1">
              <w:r w:rsidR="00354EEC" w:rsidRPr="004329C5">
                <w:rPr>
                  <w:rFonts w:ascii="Times New Roman" w:eastAsia="Times New Roman" w:hAnsi="Times New Roman" w:cs="Times New Roman"/>
                  <w:color w:val="0000FF"/>
                  <w:sz w:val="14"/>
                  <w:u w:val="single"/>
                  <w:lang w:eastAsia="ru-RU"/>
                </w:rPr>
                <w:t>1.1.8.</w:t>
              </w:r>
            </w:hyperlink>
          </w:p>
        </w:tc>
        <w:tc>
          <w:tcPr>
            <w:tcW w:w="1544" w:type="pct"/>
            <w:tcBorders>
              <w:top w:val="nil"/>
              <w:left w:val="nil"/>
              <w:bottom w:val="single" w:sz="4" w:space="0" w:color="auto"/>
              <w:right w:val="single" w:sz="4" w:space="0" w:color="auto"/>
            </w:tcBorders>
            <w:shd w:val="clear" w:color="auto" w:fill="auto"/>
            <w:vAlign w:val="center"/>
            <w:hideMark/>
          </w:tcPr>
          <w:p w14:paraId="038C9E59"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Осмотр территории вокруг здания и фундамента</w:t>
            </w:r>
          </w:p>
        </w:tc>
        <w:tc>
          <w:tcPr>
            <w:tcW w:w="1069" w:type="pct"/>
            <w:tcBorders>
              <w:top w:val="nil"/>
              <w:left w:val="nil"/>
              <w:bottom w:val="single" w:sz="4" w:space="0" w:color="auto"/>
              <w:right w:val="single" w:sz="4" w:space="0" w:color="auto"/>
            </w:tcBorders>
            <w:shd w:val="clear" w:color="auto" w:fill="auto"/>
            <w:vAlign w:val="center"/>
            <w:hideMark/>
          </w:tcPr>
          <w:p w14:paraId="44A35C54"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2</w:t>
            </w:r>
          </w:p>
        </w:tc>
        <w:tc>
          <w:tcPr>
            <w:tcW w:w="397" w:type="pct"/>
            <w:tcBorders>
              <w:top w:val="nil"/>
              <w:left w:val="nil"/>
              <w:bottom w:val="single" w:sz="4" w:space="0" w:color="auto"/>
              <w:right w:val="single" w:sz="4" w:space="0" w:color="auto"/>
            </w:tcBorders>
            <w:shd w:val="clear" w:color="auto" w:fill="auto"/>
            <w:vAlign w:val="center"/>
            <w:hideMark/>
          </w:tcPr>
          <w:p w14:paraId="4A19CB7F"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AA09DD4"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52,55 </w:t>
            </w:r>
          </w:p>
        </w:tc>
        <w:tc>
          <w:tcPr>
            <w:tcW w:w="542" w:type="pct"/>
            <w:tcBorders>
              <w:top w:val="nil"/>
              <w:left w:val="nil"/>
              <w:bottom w:val="single" w:sz="4" w:space="0" w:color="auto"/>
              <w:right w:val="single" w:sz="4" w:space="0" w:color="auto"/>
            </w:tcBorders>
            <w:shd w:val="clear" w:color="auto" w:fill="auto"/>
            <w:vAlign w:val="center"/>
            <w:hideMark/>
          </w:tcPr>
          <w:p w14:paraId="5ED3ADEC"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105,10 </w:t>
            </w:r>
          </w:p>
        </w:tc>
        <w:tc>
          <w:tcPr>
            <w:tcW w:w="394" w:type="pct"/>
            <w:tcBorders>
              <w:top w:val="nil"/>
              <w:left w:val="nil"/>
              <w:bottom w:val="single" w:sz="4" w:space="0" w:color="auto"/>
              <w:right w:val="single" w:sz="4" w:space="0" w:color="auto"/>
            </w:tcBorders>
            <w:shd w:val="clear" w:color="auto" w:fill="auto"/>
            <w:vAlign w:val="center"/>
            <w:hideMark/>
          </w:tcPr>
          <w:p w14:paraId="79C423C0"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0,02 </w:t>
            </w:r>
          </w:p>
        </w:tc>
      </w:tr>
      <w:tr w:rsidR="00354EEC" w:rsidRPr="004329C5" w14:paraId="59434828" w14:textId="77777777" w:rsidTr="00D84B73">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418FB74"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0" w:anchor="'1.1.9.'!A1" w:history="1">
              <w:r w:rsidR="00354EEC" w:rsidRPr="004329C5">
                <w:rPr>
                  <w:rFonts w:ascii="Times New Roman" w:eastAsia="Times New Roman" w:hAnsi="Times New Roman" w:cs="Times New Roman"/>
                  <w:color w:val="0000FF"/>
                  <w:sz w:val="14"/>
                  <w:u w:val="single"/>
                  <w:lang w:eastAsia="ru-RU"/>
                </w:rPr>
                <w:t>1.1.9.</w:t>
              </w:r>
            </w:hyperlink>
          </w:p>
        </w:tc>
        <w:tc>
          <w:tcPr>
            <w:tcW w:w="1544" w:type="pct"/>
            <w:tcBorders>
              <w:top w:val="nil"/>
              <w:left w:val="nil"/>
              <w:bottom w:val="single" w:sz="4" w:space="0" w:color="auto"/>
              <w:right w:val="single" w:sz="4" w:space="0" w:color="auto"/>
            </w:tcBorders>
            <w:shd w:val="clear" w:color="auto" w:fill="auto"/>
            <w:vAlign w:val="center"/>
            <w:hideMark/>
          </w:tcPr>
          <w:p w14:paraId="3D735A32"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Осмотр железобетонных перекрытий</w:t>
            </w:r>
          </w:p>
        </w:tc>
        <w:tc>
          <w:tcPr>
            <w:tcW w:w="1069" w:type="pct"/>
            <w:tcBorders>
              <w:top w:val="nil"/>
              <w:left w:val="nil"/>
              <w:bottom w:val="single" w:sz="4" w:space="0" w:color="auto"/>
              <w:right w:val="single" w:sz="4" w:space="0" w:color="auto"/>
            </w:tcBorders>
            <w:shd w:val="clear" w:color="auto" w:fill="auto"/>
            <w:vAlign w:val="center"/>
            <w:hideMark/>
          </w:tcPr>
          <w:p w14:paraId="0D580DD4"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2</w:t>
            </w:r>
          </w:p>
        </w:tc>
        <w:tc>
          <w:tcPr>
            <w:tcW w:w="397" w:type="pct"/>
            <w:tcBorders>
              <w:top w:val="nil"/>
              <w:left w:val="nil"/>
              <w:bottom w:val="single" w:sz="4" w:space="0" w:color="auto"/>
              <w:right w:val="single" w:sz="4" w:space="0" w:color="auto"/>
            </w:tcBorders>
            <w:shd w:val="clear" w:color="auto" w:fill="auto"/>
            <w:vAlign w:val="center"/>
            <w:hideMark/>
          </w:tcPr>
          <w:p w14:paraId="06173372"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31D3D15"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184,56 </w:t>
            </w:r>
          </w:p>
        </w:tc>
        <w:tc>
          <w:tcPr>
            <w:tcW w:w="542" w:type="pct"/>
            <w:tcBorders>
              <w:top w:val="nil"/>
              <w:left w:val="nil"/>
              <w:bottom w:val="single" w:sz="4" w:space="0" w:color="auto"/>
              <w:right w:val="single" w:sz="4" w:space="0" w:color="auto"/>
            </w:tcBorders>
            <w:shd w:val="clear" w:color="auto" w:fill="auto"/>
            <w:vAlign w:val="center"/>
            <w:hideMark/>
          </w:tcPr>
          <w:p w14:paraId="53BD2FF6"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369,12 </w:t>
            </w:r>
          </w:p>
        </w:tc>
        <w:tc>
          <w:tcPr>
            <w:tcW w:w="394" w:type="pct"/>
            <w:tcBorders>
              <w:top w:val="nil"/>
              <w:left w:val="nil"/>
              <w:bottom w:val="single" w:sz="4" w:space="0" w:color="auto"/>
              <w:right w:val="single" w:sz="4" w:space="0" w:color="auto"/>
            </w:tcBorders>
            <w:shd w:val="clear" w:color="auto" w:fill="auto"/>
            <w:vAlign w:val="center"/>
            <w:hideMark/>
          </w:tcPr>
          <w:p w14:paraId="1BE5C856"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0,08 </w:t>
            </w:r>
          </w:p>
        </w:tc>
      </w:tr>
      <w:tr w:rsidR="00354EEC" w:rsidRPr="004329C5" w14:paraId="61F190AB" w14:textId="77777777" w:rsidTr="00D84B73">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5341A39"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1" w:anchor="'1.1.10.'!A1" w:history="1">
              <w:r w:rsidR="00354EEC" w:rsidRPr="004329C5">
                <w:rPr>
                  <w:rFonts w:ascii="Times New Roman" w:eastAsia="Times New Roman" w:hAnsi="Times New Roman" w:cs="Times New Roman"/>
                  <w:color w:val="0000FF"/>
                  <w:sz w:val="14"/>
                  <w:u w:val="single"/>
                  <w:lang w:eastAsia="ru-RU"/>
                </w:rPr>
                <w:t>1.1.10.</w:t>
              </w:r>
            </w:hyperlink>
          </w:p>
        </w:tc>
        <w:tc>
          <w:tcPr>
            <w:tcW w:w="1544" w:type="pct"/>
            <w:tcBorders>
              <w:top w:val="nil"/>
              <w:left w:val="nil"/>
              <w:bottom w:val="single" w:sz="4" w:space="0" w:color="auto"/>
              <w:right w:val="single" w:sz="4" w:space="0" w:color="auto"/>
            </w:tcBorders>
            <w:shd w:val="clear" w:color="auto" w:fill="auto"/>
            <w:vAlign w:val="center"/>
            <w:hideMark/>
          </w:tcPr>
          <w:p w14:paraId="3ADEC191"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Осмотр железобетонных покрытий</w:t>
            </w:r>
          </w:p>
        </w:tc>
        <w:tc>
          <w:tcPr>
            <w:tcW w:w="1069" w:type="pct"/>
            <w:tcBorders>
              <w:top w:val="nil"/>
              <w:left w:val="nil"/>
              <w:bottom w:val="single" w:sz="4" w:space="0" w:color="auto"/>
              <w:right w:val="single" w:sz="4" w:space="0" w:color="auto"/>
            </w:tcBorders>
            <w:shd w:val="clear" w:color="auto" w:fill="auto"/>
            <w:vAlign w:val="center"/>
            <w:hideMark/>
          </w:tcPr>
          <w:p w14:paraId="0EB4AEBF"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2</w:t>
            </w:r>
          </w:p>
        </w:tc>
        <w:tc>
          <w:tcPr>
            <w:tcW w:w="397" w:type="pct"/>
            <w:tcBorders>
              <w:top w:val="nil"/>
              <w:left w:val="nil"/>
              <w:bottom w:val="single" w:sz="4" w:space="0" w:color="auto"/>
              <w:right w:val="single" w:sz="4" w:space="0" w:color="auto"/>
            </w:tcBorders>
            <w:shd w:val="clear" w:color="auto" w:fill="auto"/>
            <w:vAlign w:val="center"/>
            <w:hideMark/>
          </w:tcPr>
          <w:p w14:paraId="44A08B69"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E11138F"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7,46 </w:t>
            </w:r>
          </w:p>
        </w:tc>
        <w:tc>
          <w:tcPr>
            <w:tcW w:w="542" w:type="pct"/>
            <w:tcBorders>
              <w:top w:val="nil"/>
              <w:left w:val="nil"/>
              <w:bottom w:val="single" w:sz="4" w:space="0" w:color="auto"/>
              <w:right w:val="single" w:sz="4" w:space="0" w:color="auto"/>
            </w:tcBorders>
            <w:shd w:val="clear" w:color="auto" w:fill="auto"/>
            <w:vAlign w:val="center"/>
            <w:hideMark/>
          </w:tcPr>
          <w:p w14:paraId="50283BAD"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14,92 </w:t>
            </w:r>
          </w:p>
        </w:tc>
        <w:tc>
          <w:tcPr>
            <w:tcW w:w="394" w:type="pct"/>
            <w:tcBorders>
              <w:top w:val="nil"/>
              <w:left w:val="nil"/>
              <w:bottom w:val="single" w:sz="4" w:space="0" w:color="auto"/>
              <w:right w:val="single" w:sz="4" w:space="0" w:color="auto"/>
            </w:tcBorders>
            <w:shd w:val="clear" w:color="auto" w:fill="auto"/>
            <w:vAlign w:val="center"/>
            <w:hideMark/>
          </w:tcPr>
          <w:p w14:paraId="328636D0"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0,00 </w:t>
            </w:r>
          </w:p>
        </w:tc>
      </w:tr>
      <w:tr w:rsidR="00354EEC" w:rsidRPr="004329C5" w14:paraId="65F81235" w14:textId="77777777" w:rsidTr="00D84B73">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B47D86D"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1.2.</w:t>
            </w:r>
          </w:p>
        </w:tc>
        <w:tc>
          <w:tcPr>
            <w:tcW w:w="1544" w:type="pct"/>
            <w:tcBorders>
              <w:top w:val="nil"/>
              <w:left w:val="nil"/>
              <w:bottom w:val="single" w:sz="4" w:space="0" w:color="auto"/>
              <w:right w:val="single" w:sz="4" w:space="0" w:color="auto"/>
            </w:tcBorders>
            <w:shd w:val="clear" w:color="auto" w:fill="auto"/>
            <w:vAlign w:val="center"/>
            <w:hideMark/>
          </w:tcPr>
          <w:p w14:paraId="5E467B14" w14:textId="77777777" w:rsidR="00354EEC" w:rsidRPr="004329C5" w:rsidRDefault="00354EEC" w:rsidP="00D84B73">
            <w:pPr>
              <w:spacing w:after="0" w:line="240" w:lineRule="auto"/>
              <w:rPr>
                <w:rFonts w:ascii="Times New Roman" w:eastAsia="Times New Roman" w:hAnsi="Times New Roman" w:cs="Times New Roman"/>
                <w:b/>
                <w:bCs/>
                <w:color w:val="000000"/>
                <w:sz w:val="14"/>
                <w:szCs w:val="14"/>
                <w:lang w:eastAsia="ru-RU"/>
              </w:rPr>
            </w:pPr>
            <w:r w:rsidRPr="004329C5">
              <w:rPr>
                <w:rFonts w:ascii="Times New Roman" w:eastAsia="Times New Roman" w:hAnsi="Times New Roman" w:cs="Times New Roman"/>
                <w:b/>
                <w:bCs/>
                <w:color w:val="000000"/>
                <w:sz w:val="14"/>
                <w:szCs w:val="14"/>
                <w:lang w:eastAsia="ru-RU"/>
              </w:rPr>
              <w:t xml:space="preserve"> Обслуживание инженерных систем</w:t>
            </w:r>
          </w:p>
        </w:tc>
        <w:tc>
          <w:tcPr>
            <w:tcW w:w="1069" w:type="pct"/>
            <w:tcBorders>
              <w:top w:val="nil"/>
              <w:left w:val="nil"/>
              <w:bottom w:val="single" w:sz="4" w:space="0" w:color="auto"/>
              <w:right w:val="single" w:sz="4" w:space="0" w:color="auto"/>
            </w:tcBorders>
            <w:shd w:val="clear" w:color="auto" w:fill="auto"/>
            <w:vAlign w:val="center"/>
            <w:hideMark/>
          </w:tcPr>
          <w:p w14:paraId="50EC91EB"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14:paraId="1EA6D48B"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013488C1" w14:textId="77777777" w:rsidR="00354EEC" w:rsidRPr="004329C5" w:rsidRDefault="00354EEC" w:rsidP="00D84B73">
            <w:pPr>
              <w:spacing w:after="0" w:line="240" w:lineRule="auto"/>
              <w:jc w:val="right"/>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576F06B0" w14:textId="77777777" w:rsidR="00354EEC" w:rsidRPr="004329C5" w:rsidRDefault="00354EEC" w:rsidP="00D84B73">
            <w:pPr>
              <w:spacing w:after="0" w:line="240" w:lineRule="auto"/>
              <w:jc w:val="right"/>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17 863,87 </w:t>
            </w:r>
          </w:p>
        </w:tc>
        <w:tc>
          <w:tcPr>
            <w:tcW w:w="394" w:type="pct"/>
            <w:tcBorders>
              <w:top w:val="nil"/>
              <w:left w:val="nil"/>
              <w:bottom w:val="single" w:sz="4" w:space="0" w:color="auto"/>
              <w:right w:val="single" w:sz="4" w:space="0" w:color="auto"/>
            </w:tcBorders>
            <w:shd w:val="clear" w:color="auto" w:fill="auto"/>
            <w:vAlign w:val="center"/>
            <w:hideMark/>
          </w:tcPr>
          <w:p w14:paraId="59607F14" w14:textId="77777777" w:rsidR="00354EEC" w:rsidRPr="004329C5" w:rsidRDefault="00354EEC" w:rsidP="00D84B73">
            <w:pPr>
              <w:spacing w:after="0" w:line="240" w:lineRule="auto"/>
              <w:jc w:val="right"/>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3,68 </w:t>
            </w:r>
          </w:p>
        </w:tc>
      </w:tr>
      <w:tr w:rsidR="00354EEC" w:rsidRPr="004329C5" w14:paraId="4FBF883E" w14:textId="77777777" w:rsidTr="00D84B73">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8DF6353"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1.2.1.</w:t>
            </w:r>
          </w:p>
        </w:tc>
        <w:tc>
          <w:tcPr>
            <w:tcW w:w="1544" w:type="pct"/>
            <w:tcBorders>
              <w:top w:val="nil"/>
              <w:left w:val="nil"/>
              <w:bottom w:val="single" w:sz="4" w:space="0" w:color="auto"/>
              <w:right w:val="single" w:sz="4" w:space="0" w:color="auto"/>
            </w:tcBorders>
            <w:shd w:val="clear" w:color="auto" w:fill="auto"/>
            <w:vAlign w:val="center"/>
            <w:hideMark/>
          </w:tcPr>
          <w:p w14:paraId="2CF272D2" w14:textId="77777777" w:rsidR="00354EEC" w:rsidRPr="004329C5" w:rsidRDefault="00354EEC" w:rsidP="00D84B73">
            <w:pPr>
              <w:spacing w:after="0" w:line="240" w:lineRule="auto"/>
              <w:rPr>
                <w:rFonts w:ascii="Times New Roman" w:eastAsia="Times New Roman" w:hAnsi="Times New Roman" w:cs="Times New Roman"/>
                <w:i/>
                <w:iCs/>
                <w:color w:val="000000"/>
                <w:sz w:val="14"/>
                <w:szCs w:val="14"/>
                <w:lang w:eastAsia="ru-RU"/>
              </w:rPr>
            </w:pPr>
            <w:r w:rsidRPr="004329C5">
              <w:rPr>
                <w:rFonts w:ascii="Times New Roman" w:eastAsia="Times New Roman" w:hAnsi="Times New Roman" w:cs="Times New Roman"/>
                <w:i/>
                <w:iCs/>
                <w:color w:val="000000"/>
                <w:sz w:val="14"/>
                <w:szCs w:val="14"/>
                <w:lang w:eastAsia="ru-RU"/>
              </w:rPr>
              <w:t>Работы, выполняемые для надлежащего содержания систем водоснабжения (холодного и горячего) и водоотведения</w:t>
            </w:r>
          </w:p>
        </w:tc>
        <w:tc>
          <w:tcPr>
            <w:tcW w:w="1069" w:type="pct"/>
            <w:tcBorders>
              <w:top w:val="nil"/>
              <w:left w:val="nil"/>
              <w:bottom w:val="single" w:sz="4" w:space="0" w:color="auto"/>
              <w:right w:val="single" w:sz="4" w:space="0" w:color="auto"/>
            </w:tcBorders>
            <w:shd w:val="clear" w:color="auto" w:fill="auto"/>
            <w:vAlign w:val="center"/>
            <w:hideMark/>
          </w:tcPr>
          <w:p w14:paraId="6C2BABF1" w14:textId="77777777" w:rsidR="00354EEC" w:rsidRPr="004329C5" w:rsidRDefault="00354EEC" w:rsidP="00D84B73">
            <w:pPr>
              <w:spacing w:after="0" w:line="240" w:lineRule="auto"/>
              <w:jc w:val="center"/>
              <w:rPr>
                <w:rFonts w:ascii="Times New Roman" w:eastAsia="Times New Roman" w:hAnsi="Times New Roman" w:cs="Times New Roman"/>
                <w:i/>
                <w:iCs/>
                <w:color w:val="000000"/>
                <w:sz w:val="14"/>
                <w:szCs w:val="14"/>
                <w:lang w:eastAsia="ru-RU"/>
              </w:rPr>
            </w:pPr>
            <w:r w:rsidRPr="004329C5">
              <w:rPr>
                <w:rFonts w:ascii="Times New Roman" w:eastAsia="Times New Roman" w:hAnsi="Times New Roman" w:cs="Times New Roman"/>
                <w:i/>
                <w:iCs/>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14:paraId="62702B98" w14:textId="77777777" w:rsidR="00354EEC" w:rsidRPr="004329C5" w:rsidRDefault="00354EEC" w:rsidP="00D84B73">
            <w:pPr>
              <w:spacing w:after="0" w:line="240" w:lineRule="auto"/>
              <w:jc w:val="center"/>
              <w:rPr>
                <w:rFonts w:ascii="Times New Roman" w:eastAsia="Times New Roman" w:hAnsi="Times New Roman" w:cs="Times New Roman"/>
                <w:i/>
                <w:iCs/>
                <w:color w:val="000000"/>
                <w:sz w:val="14"/>
                <w:szCs w:val="14"/>
                <w:lang w:eastAsia="ru-RU"/>
              </w:rPr>
            </w:pPr>
            <w:r w:rsidRPr="004329C5">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0445478E" w14:textId="77777777" w:rsidR="00354EEC" w:rsidRPr="004329C5" w:rsidRDefault="00354EEC" w:rsidP="00D84B73">
            <w:pPr>
              <w:spacing w:after="0" w:line="240" w:lineRule="auto"/>
              <w:jc w:val="right"/>
              <w:rPr>
                <w:rFonts w:ascii="Times New Roman" w:eastAsia="Times New Roman" w:hAnsi="Times New Roman" w:cs="Times New Roman"/>
                <w:i/>
                <w:iCs/>
                <w:color w:val="000000"/>
                <w:sz w:val="14"/>
                <w:szCs w:val="14"/>
                <w:lang w:eastAsia="ru-RU"/>
              </w:rPr>
            </w:pPr>
            <w:r w:rsidRPr="004329C5">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70D6C430" w14:textId="77777777" w:rsidR="00354EEC" w:rsidRPr="004329C5" w:rsidRDefault="00354EEC" w:rsidP="00D84B73">
            <w:pPr>
              <w:spacing w:after="0" w:line="240" w:lineRule="auto"/>
              <w:jc w:val="right"/>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4 050,38 </w:t>
            </w:r>
          </w:p>
        </w:tc>
        <w:tc>
          <w:tcPr>
            <w:tcW w:w="394" w:type="pct"/>
            <w:tcBorders>
              <w:top w:val="nil"/>
              <w:left w:val="nil"/>
              <w:bottom w:val="single" w:sz="4" w:space="0" w:color="auto"/>
              <w:right w:val="single" w:sz="4" w:space="0" w:color="auto"/>
            </w:tcBorders>
            <w:shd w:val="clear" w:color="auto" w:fill="auto"/>
            <w:vAlign w:val="center"/>
            <w:hideMark/>
          </w:tcPr>
          <w:p w14:paraId="7A3148B7" w14:textId="77777777" w:rsidR="00354EEC" w:rsidRPr="004329C5" w:rsidRDefault="00354EEC" w:rsidP="00D84B73">
            <w:pPr>
              <w:spacing w:after="0" w:line="240" w:lineRule="auto"/>
              <w:jc w:val="right"/>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0,83 </w:t>
            </w:r>
          </w:p>
        </w:tc>
      </w:tr>
      <w:tr w:rsidR="00354EEC" w:rsidRPr="004329C5" w14:paraId="0E89BF1F" w14:textId="77777777" w:rsidTr="00D84B73">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1DAA4CB"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2" w:anchor="'1.2.1.1.'!A1" w:history="1">
              <w:r w:rsidR="00354EEC" w:rsidRPr="004329C5">
                <w:rPr>
                  <w:rFonts w:ascii="Times New Roman" w:eastAsia="Times New Roman" w:hAnsi="Times New Roman" w:cs="Times New Roman"/>
                  <w:color w:val="0000FF"/>
                  <w:sz w:val="14"/>
                  <w:u w:val="single"/>
                  <w:lang w:eastAsia="ru-RU"/>
                </w:rPr>
                <w:t>1.2.1.1.</w:t>
              </w:r>
            </w:hyperlink>
          </w:p>
        </w:tc>
        <w:tc>
          <w:tcPr>
            <w:tcW w:w="1544" w:type="pct"/>
            <w:tcBorders>
              <w:top w:val="nil"/>
              <w:left w:val="nil"/>
              <w:bottom w:val="single" w:sz="4" w:space="0" w:color="auto"/>
              <w:right w:val="single" w:sz="4" w:space="0" w:color="auto"/>
            </w:tcBorders>
            <w:shd w:val="clear" w:color="auto" w:fill="auto"/>
            <w:vAlign w:val="center"/>
            <w:hideMark/>
          </w:tcPr>
          <w:p w14:paraId="3BF0B34C"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Проверка исправности канализационных вытяжек</w:t>
            </w:r>
          </w:p>
        </w:tc>
        <w:tc>
          <w:tcPr>
            <w:tcW w:w="1069" w:type="pct"/>
            <w:tcBorders>
              <w:top w:val="nil"/>
              <w:left w:val="nil"/>
              <w:bottom w:val="single" w:sz="4" w:space="0" w:color="auto"/>
              <w:right w:val="single" w:sz="4" w:space="0" w:color="auto"/>
            </w:tcBorders>
            <w:shd w:val="clear" w:color="auto" w:fill="auto"/>
            <w:vAlign w:val="center"/>
            <w:hideMark/>
          </w:tcPr>
          <w:p w14:paraId="1C1B4341" w14:textId="77777777" w:rsidR="00354EEC" w:rsidRPr="004329C5" w:rsidRDefault="00354EEC" w:rsidP="00D84B73">
            <w:pPr>
              <w:spacing w:after="0" w:line="240" w:lineRule="auto"/>
              <w:jc w:val="center"/>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2</w:t>
            </w:r>
          </w:p>
        </w:tc>
        <w:tc>
          <w:tcPr>
            <w:tcW w:w="397" w:type="pct"/>
            <w:tcBorders>
              <w:top w:val="nil"/>
              <w:left w:val="nil"/>
              <w:bottom w:val="single" w:sz="4" w:space="0" w:color="auto"/>
              <w:right w:val="single" w:sz="4" w:space="0" w:color="auto"/>
            </w:tcBorders>
            <w:shd w:val="clear" w:color="auto" w:fill="auto"/>
            <w:vAlign w:val="center"/>
            <w:hideMark/>
          </w:tcPr>
          <w:p w14:paraId="5CEFDA85"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89F0C36"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421,09 </w:t>
            </w:r>
          </w:p>
        </w:tc>
        <w:tc>
          <w:tcPr>
            <w:tcW w:w="542" w:type="pct"/>
            <w:tcBorders>
              <w:top w:val="nil"/>
              <w:left w:val="nil"/>
              <w:bottom w:val="single" w:sz="4" w:space="0" w:color="auto"/>
              <w:right w:val="single" w:sz="4" w:space="0" w:color="auto"/>
            </w:tcBorders>
            <w:shd w:val="clear" w:color="auto" w:fill="auto"/>
            <w:vAlign w:val="center"/>
            <w:hideMark/>
          </w:tcPr>
          <w:p w14:paraId="08A4630A"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842,18 </w:t>
            </w:r>
          </w:p>
        </w:tc>
        <w:tc>
          <w:tcPr>
            <w:tcW w:w="394" w:type="pct"/>
            <w:tcBorders>
              <w:top w:val="nil"/>
              <w:left w:val="nil"/>
              <w:bottom w:val="single" w:sz="4" w:space="0" w:color="auto"/>
              <w:right w:val="single" w:sz="4" w:space="0" w:color="auto"/>
            </w:tcBorders>
            <w:shd w:val="clear" w:color="auto" w:fill="auto"/>
            <w:vAlign w:val="center"/>
            <w:hideMark/>
          </w:tcPr>
          <w:p w14:paraId="25782E02"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0,17 </w:t>
            </w:r>
          </w:p>
        </w:tc>
      </w:tr>
      <w:tr w:rsidR="00354EEC" w:rsidRPr="004329C5" w14:paraId="3BA50D12" w14:textId="77777777" w:rsidTr="00D84B73">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575CB2C"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3" w:anchor="'1.2.1.2.'!A1" w:history="1">
              <w:r w:rsidR="00354EEC" w:rsidRPr="004329C5">
                <w:rPr>
                  <w:rFonts w:ascii="Times New Roman" w:eastAsia="Times New Roman" w:hAnsi="Times New Roman" w:cs="Times New Roman"/>
                  <w:color w:val="0000FF"/>
                  <w:sz w:val="14"/>
                  <w:u w:val="single"/>
                  <w:lang w:eastAsia="ru-RU"/>
                </w:rPr>
                <w:t>1.2.1.2.</w:t>
              </w:r>
            </w:hyperlink>
          </w:p>
        </w:tc>
        <w:tc>
          <w:tcPr>
            <w:tcW w:w="1544" w:type="pct"/>
            <w:tcBorders>
              <w:top w:val="nil"/>
              <w:left w:val="nil"/>
              <w:bottom w:val="single" w:sz="4" w:space="0" w:color="auto"/>
              <w:right w:val="single" w:sz="4" w:space="0" w:color="auto"/>
            </w:tcBorders>
            <w:shd w:val="clear" w:color="auto" w:fill="auto"/>
            <w:vAlign w:val="center"/>
            <w:hideMark/>
          </w:tcPr>
          <w:p w14:paraId="230038B1"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Осмотр системы центрального отопления в помещениях: чердачных </w:t>
            </w:r>
          </w:p>
        </w:tc>
        <w:tc>
          <w:tcPr>
            <w:tcW w:w="1069" w:type="pct"/>
            <w:tcBorders>
              <w:top w:val="nil"/>
              <w:left w:val="nil"/>
              <w:bottom w:val="single" w:sz="4" w:space="0" w:color="auto"/>
              <w:right w:val="single" w:sz="4" w:space="0" w:color="auto"/>
            </w:tcBorders>
            <w:shd w:val="clear" w:color="auto" w:fill="auto"/>
            <w:vAlign w:val="center"/>
            <w:hideMark/>
          </w:tcPr>
          <w:p w14:paraId="5A8BB2BE"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12</w:t>
            </w:r>
          </w:p>
        </w:tc>
        <w:tc>
          <w:tcPr>
            <w:tcW w:w="397" w:type="pct"/>
            <w:tcBorders>
              <w:top w:val="nil"/>
              <w:left w:val="nil"/>
              <w:bottom w:val="single" w:sz="4" w:space="0" w:color="auto"/>
              <w:right w:val="single" w:sz="4" w:space="0" w:color="auto"/>
            </w:tcBorders>
            <w:shd w:val="clear" w:color="auto" w:fill="auto"/>
            <w:vAlign w:val="center"/>
            <w:hideMark/>
          </w:tcPr>
          <w:p w14:paraId="3C551810"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788ED03"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267,35 </w:t>
            </w:r>
          </w:p>
        </w:tc>
        <w:tc>
          <w:tcPr>
            <w:tcW w:w="542" w:type="pct"/>
            <w:tcBorders>
              <w:top w:val="nil"/>
              <w:left w:val="nil"/>
              <w:bottom w:val="single" w:sz="4" w:space="0" w:color="auto"/>
              <w:right w:val="single" w:sz="4" w:space="0" w:color="auto"/>
            </w:tcBorders>
            <w:shd w:val="clear" w:color="auto" w:fill="auto"/>
            <w:vAlign w:val="center"/>
            <w:hideMark/>
          </w:tcPr>
          <w:p w14:paraId="4AF965B4"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3 208,20 </w:t>
            </w:r>
          </w:p>
        </w:tc>
        <w:tc>
          <w:tcPr>
            <w:tcW w:w="394" w:type="pct"/>
            <w:tcBorders>
              <w:top w:val="nil"/>
              <w:left w:val="nil"/>
              <w:bottom w:val="single" w:sz="4" w:space="0" w:color="auto"/>
              <w:right w:val="single" w:sz="4" w:space="0" w:color="auto"/>
            </w:tcBorders>
            <w:shd w:val="clear" w:color="auto" w:fill="auto"/>
            <w:vAlign w:val="center"/>
            <w:hideMark/>
          </w:tcPr>
          <w:p w14:paraId="5CBF8D85"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0,66 </w:t>
            </w:r>
          </w:p>
        </w:tc>
      </w:tr>
      <w:tr w:rsidR="00354EEC" w:rsidRPr="004329C5" w14:paraId="0A64F884" w14:textId="77777777" w:rsidTr="00D84B73">
        <w:trPr>
          <w:trHeight w:val="7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5F338A4"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1.2.2.</w:t>
            </w:r>
          </w:p>
        </w:tc>
        <w:tc>
          <w:tcPr>
            <w:tcW w:w="1544" w:type="pct"/>
            <w:tcBorders>
              <w:top w:val="nil"/>
              <w:left w:val="nil"/>
              <w:bottom w:val="single" w:sz="4" w:space="0" w:color="auto"/>
              <w:right w:val="single" w:sz="4" w:space="0" w:color="auto"/>
            </w:tcBorders>
            <w:shd w:val="clear" w:color="auto" w:fill="auto"/>
            <w:vAlign w:val="center"/>
            <w:hideMark/>
          </w:tcPr>
          <w:p w14:paraId="1ED0C1E6" w14:textId="77777777" w:rsidR="00354EEC" w:rsidRPr="004329C5" w:rsidRDefault="00354EEC" w:rsidP="00D84B73">
            <w:pPr>
              <w:spacing w:after="0" w:line="240" w:lineRule="auto"/>
              <w:rPr>
                <w:rFonts w:ascii="Times New Roman" w:eastAsia="Times New Roman" w:hAnsi="Times New Roman" w:cs="Times New Roman"/>
                <w:i/>
                <w:iCs/>
                <w:color w:val="000000"/>
                <w:sz w:val="14"/>
                <w:szCs w:val="14"/>
                <w:lang w:eastAsia="ru-RU"/>
              </w:rPr>
            </w:pPr>
            <w:r w:rsidRPr="004329C5">
              <w:rPr>
                <w:rFonts w:ascii="Times New Roman" w:eastAsia="Times New Roman" w:hAnsi="Times New Roman" w:cs="Times New Roman"/>
                <w:i/>
                <w:iCs/>
                <w:color w:val="000000"/>
                <w:sz w:val="14"/>
                <w:szCs w:val="14"/>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1069" w:type="pct"/>
            <w:tcBorders>
              <w:top w:val="nil"/>
              <w:left w:val="nil"/>
              <w:bottom w:val="single" w:sz="4" w:space="0" w:color="auto"/>
              <w:right w:val="single" w:sz="4" w:space="0" w:color="auto"/>
            </w:tcBorders>
            <w:shd w:val="clear" w:color="auto" w:fill="auto"/>
            <w:vAlign w:val="center"/>
            <w:hideMark/>
          </w:tcPr>
          <w:p w14:paraId="49AB519F" w14:textId="77777777" w:rsidR="00354EEC" w:rsidRPr="004329C5" w:rsidRDefault="00354EEC" w:rsidP="00D84B73">
            <w:pPr>
              <w:spacing w:after="0" w:line="240" w:lineRule="auto"/>
              <w:jc w:val="center"/>
              <w:rPr>
                <w:rFonts w:ascii="Times New Roman" w:eastAsia="Times New Roman" w:hAnsi="Times New Roman" w:cs="Times New Roman"/>
                <w:i/>
                <w:iCs/>
                <w:color w:val="000000"/>
                <w:sz w:val="14"/>
                <w:szCs w:val="14"/>
                <w:lang w:eastAsia="ru-RU"/>
              </w:rPr>
            </w:pPr>
            <w:r w:rsidRPr="004329C5">
              <w:rPr>
                <w:rFonts w:ascii="Times New Roman" w:eastAsia="Times New Roman" w:hAnsi="Times New Roman" w:cs="Times New Roman"/>
                <w:i/>
                <w:iCs/>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14:paraId="4C671C06" w14:textId="77777777" w:rsidR="00354EEC" w:rsidRPr="004329C5" w:rsidRDefault="00354EEC" w:rsidP="00D84B73">
            <w:pPr>
              <w:spacing w:after="0" w:line="240" w:lineRule="auto"/>
              <w:jc w:val="center"/>
              <w:rPr>
                <w:rFonts w:ascii="Times New Roman" w:eastAsia="Times New Roman" w:hAnsi="Times New Roman" w:cs="Times New Roman"/>
                <w:i/>
                <w:iCs/>
                <w:color w:val="000000"/>
                <w:sz w:val="14"/>
                <w:szCs w:val="14"/>
                <w:lang w:eastAsia="ru-RU"/>
              </w:rPr>
            </w:pPr>
            <w:r w:rsidRPr="004329C5">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2AAAF529" w14:textId="77777777" w:rsidR="00354EEC" w:rsidRPr="004329C5" w:rsidRDefault="00354EEC" w:rsidP="00D84B73">
            <w:pPr>
              <w:spacing w:after="0" w:line="240" w:lineRule="auto"/>
              <w:jc w:val="right"/>
              <w:rPr>
                <w:rFonts w:ascii="Times New Roman" w:eastAsia="Times New Roman" w:hAnsi="Times New Roman" w:cs="Times New Roman"/>
                <w:i/>
                <w:iCs/>
                <w:color w:val="000000"/>
                <w:sz w:val="14"/>
                <w:szCs w:val="14"/>
                <w:lang w:eastAsia="ru-RU"/>
              </w:rPr>
            </w:pPr>
            <w:r w:rsidRPr="004329C5">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7B8BFDB5" w14:textId="77777777" w:rsidR="00354EEC" w:rsidRPr="004329C5" w:rsidRDefault="00354EEC" w:rsidP="00D84B73">
            <w:pPr>
              <w:spacing w:after="0" w:line="240" w:lineRule="auto"/>
              <w:jc w:val="right"/>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7 774,45 </w:t>
            </w:r>
          </w:p>
        </w:tc>
        <w:tc>
          <w:tcPr>
            <w:tcW w:w="394" w:type="pct"/>
            <w:tcBorders>
              <w:top w:val="nil"/>
              <w:left w:val="nil"/>
              <w:bottom w:val="single" w:sz="4" w:space="0" w:color="auto"/>
              <w:right w:val="single" w:sz="4" w:space="0" w:color="auto"/>
            </w:tcBorders>
            <w:shd w:val="clear" w:color="auto" w:fill="auto"/>
            <w:vAlign w:val="center"/>
            <w:hideMark/>
          </w:tcPr>
          <w:p w14:paraId="44910476" w14:textId="77777777" w:rsidR="00354EEC" w:rsidRPr="004329C5" w:rsidRDefault="00354EEC" w:rsidP="00D84B73">
            <w:pPr>
              <w:spacing w:after="0" w:line="240" w:lineRule="auto"/>
              <w:jc w:val="right"/>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1,60 </w:t>
            </w:r>
          </w:p>
        </w:tc>
      </w:tr>
      <w:tr w:rsidR="00354EEC" w:rsidRPr="004329C5" w14:paraId="12E553D5" w14:textId="77777777" w:rsidTr="00D84B73">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E9E84AB"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4" w:anchor="'1.2.2.1.'!A1" w:history="1">
              <w:r w:rsidR="00354EEC" w:rsidRPr="004329C5">
                <w:rPr>
                  <w:rFonts w:ascii="Times New Roman" w:eastAsia="Times New Roman" w:hAnsi="Times New Roman" w:cs="Times New Roman"/>
                  <w:color w:val="0000FF"/>
                  <w:sz w:val="14"/>
                  <w:u w:val="single"/>
                  <w:lang w:eastAsia="ru-RU"/>
                </w:rPr>
                <w:t>1.2.2.1.</w:t>
              </w:r>
            </w:hyperlink>
          </w:p>
        </w:tc>
        <w:tc>
          <w:tcPr>
            <w:tcW w:w="1544" w:type="pct"/>
            <w:tcBorders>
              <w:top w:val="nil"/>
              <w:left w:val="nil"/>
              <w:bottom w:val="single" w:sz="4" w:space="0" w:color="auto"/>
              <w:right w:val="single" w:sz="4" w:space="0" w:color="auto"/>
            </w:tcBorders>
            <w:shd w:val="clear" w:color="auto" w:fill="auto"/>
            <w:vAlign w:val="center"/>
            <w:hideMark/>
          </w:tcPr>
          <w:p w14:paraId="02546E1D"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Регулировка и наладка системы центрального отопления</w:t>
            </w:r>
          </w:p>
        </w:tc>
        <w:tc>
          <w:tcPr>
            <w:tcW w:w="1069" w:type="pct"/>
            <w:tcBorders>
              <w:top w:val="nil"/>
              <w:left w:val="nil"/>
              <w:bottom w:val="single" w:sz="4" w:space="0" w:color="auto"/>
              <w:right w:val="single" w:sz="4" w:space="0" w:color="auto"/>
            </w:tcBorders>
            <w:shd w:val="clear" w:color="auto" w:fill="auto"/>
            <w:vAlign w:val="center"/>
            <w:hideMark/>
          </w:tcPr>
          <w:p w14:paraId="7C1107C7"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1</w:t>
            </w:r>
          </w:p>
        </w:tc>
        <w:tc>
          <w:tcPr>
            <w:tcW w:w="397" w:type="pct"/>
            <w:tcBorders>
              <w:top w:val="nil"/>
              <w:left w:val="nil"/>
              <w:bottom w:val="single" w:sz="4" w:space="0" w:color="auto"/>
              <w:right w:val="single" w:sz="4" w:space="0" w:color="auto"/>
            </w:tcBorders>
            <w:shd w:val="clear" w:color="auto" w:fill="auto"/>
            <w:vAlign w:val="center"/>
            <w:hideMark/>
          </w:tcPr>
          <w:p w14:paraId="346454CF"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81648D1"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990,19 </w:t>
            </w:r>
          </w:p>
        </w:tc>
        <w:tc>
          <w:tcPr>
            <w:tcW w:w="542" w:type="pct"/>
            <w:tcBorders>
              <w:top w:val="nil"/>
              <w:left w:val="nil"/>
              <w:bottom w:val="single" w:sz="4" w:space="0" w:color="auto"/>
              <w:right w:val="single" w:sz="4" w:space="0" w:color="auto"/>
            </w:tcBorders>
            <w:shd w:val="clear" w:color="auto" w:fill="auto"/>
            <w:vAlign w:val="center"/>
            <w:hideMark/>
          </w:tcPr>
          <w:p w14:paraId="59F43591"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990,19 </w:t>
            </w:r>
          </w:p>
        </w:tc>
        <w:tc>
          <w:tcPr>
            <w:tcW w:w="394" w:type="pct"/>
            <w:tcBorders>
              <w:top w:val="nil"/>
              <w:left w:val="nil"/>
              <w:bottom w:val="single" w:sz="4" w:space="0" w:color="auto"/>
              <w:right w:val="single" w:sz="4" w:space="0" w:color="auto"/>
            </w:tcBorders>
            <w:shd w:val="clear" w:color="auto" w:fill="auto"/>
            <w:vAlign w:val="center"/>
            <w:hideMark/>
          </w:tcPr>
          <w:p w14:paraId="08B7EBFF"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0,20 </w:t>
            </w:r>
          </w:p>
        </w:tc>
      </w:tr>
      <w:tr w:rsidR="00354EEC" w:rsidRPr="004329C5" w14:paraId="42C9DB09" w14:textId="77777777" w:rsidTr="00D84B73">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2CDBCB8"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5" w:anchor="'1.2.2.2.'!A1" w:history="1">
              <w:r w:rsidR="00354EEC" w:rsidRPr="004329C5">
                <w:rPr>
                  <w:rFonts w:ascii="Times New Roman" w:eastAsia="Times New Roman" w:hAnsi="Times New Roman" w:cs="Times New Roman"/>
                  <w:color w:val="0000FF"/>
                  <w:sz w:val="14"/>
                  <w:u w:val="single"/>
                  <w:lang w:eastAsia="ru-RU"/>
                </w:rPr>
                <w:t>1.2.2.2.</w:t>
              </w:r>
            </w:hyperlink>
          </w:p>
        </w:tc>
        <w:tc>
          <w:tcPr>
            <w:tcW w:w="1544" w:type="pct"/>
            <w:tcBorders>
              <w:top w:val="nil"/>
              <w:left w:val="nil"/>
              <w:bottom w:val="single" w:sz="4" w:space="0" w:color="auto"/>
              <w:right w:val="single" w:sz="4" w:space="0" w:color="auto"/>
            </w:tcBorders>
            <w:shd w:val="clear" w:color="auto" w:fill="auto"/>
            <w:vAlign w:val="center"/>
            <w:hideMark/>
          </w:tcPr>
          <w:p w14:paraId="29CD8403"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Промывка трубопроводов системы центрального отопления</w:t>
            </w:r>
          </w:p>
        </w:tc>
        <w:tc>
          <w:tcPr>
            <w:tcW w:w="1069" w:type="pct"/>
            <w:tcBorders>
              <w:top w:val="nil"/>
              <w:left w:val="nil"/>
              <w:bottom w:val="single" w:sz="4" w:space="0" w:color="auto"/>
              <w:right w:val="single" w:sz="4" w:space="0" w:color="auto"/>
            </w:tcBorders>
            <w:shd w:val="clear" w:color="auto" w:fill="auto"/>
            <w:vAlign w:val="center"/>
            <w:hideMark/>
          </w:tcPr>
          <w:p w14:paraId="4C4E1E2A"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1</w:t>
            </w:r>
          </w:p>
        </w:tc>
        <w:tc>
          <w:tcPr>
            <w:tcW w:w="397" w:type="pct"/>
            <w:tcBorders>
              <w:top w:val="nil"/>
              <w:left w:val="nil"/>
              <w:bottom w:val="single" w:sz="4" w:space="0" w:color="auto"/>
              <w:right w:val="single" w:sz="4" w:space="0" w:color="auto"/>
            </w:tcBorders>
            <w:shd w:val="clear" w:color="auto" w:fill="auto"/>
            <w:vAlign w:val="center"/>
            <w:hideMark/>
          </w:tcPr>
          <w:p w14:paraId="6BE80F24"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099C8C5"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4 103,64 </w:t>
            </w:r>
          </w:p>
        </w:tc>
        <w:tc>
          <w:tcPr>
            <w:tcW w:w="542" w:type="pct"/>
            <w:tcBorders>
              <w:top w:val="nil"/>
              <w:left w:val="nil"/>
              <w:bottom w:val="single" w:sz="4" w:space="0" w:color="auto"/>
              <w:right w:val="single" w:sz="4" w:space="0" w:color="auto"/>
            </w:tcBorders>
            <w:shd w:val="clear" w:color="auto" w:fill="auto"/>
            <w:vAlign w:val="center"/>
            <w:hideMark/>
          </w:tcPr>
          <w:p w14:paraId="66B80E99"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4 103,64 </w:t>
            </w:r>
          </w:p>
        </w:tc>
        <w:tc>
          <w:tcPr>
            <w:tcW w:w="394" w:type="pct"/>
            <w:tcBorders>
              <w:top w:val="nil"/>
              <w:left w:val="nil"/>
              <w:bottom w:val="single" w:sz="4" w:space="0" w:color="auto"/>
              <w:right w:val="single" w:sz="4" w:space="0" w:color="auto"/>
            </w:tcBorders>
            <w:shd w:val="clear" w:color="auto" w:fill="auto"/>
            <w:vAlign w:val="center"/>
            <w:hideMark/>
          </w:tcPr>
          <w:p w14:paraId="3E14E60A"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0,84 </w:t>
            </w:r>
          </w:p>
        </w:tc>
      </w:tr>
      <w:tr w:rsidR="00354EEC" w:rsidRPr="004329C5" w14:paraId="1E276D16" w14:textId="77777777" w:rsidTr="00D84B73">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4E4B419"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6" w:anchor="'1.2.2.3.'!A1" w:history="1">
              <w:r w:rsidR="00354EEC" w:rsidRPr="004329C5">
                <w:rPr>
                  <w:rFonts w:ascii="Times New Roman" w:eastAsia="Times New Roman" w:hAnsi="Times New Roman" w:cs="Times New Roman"/>
                  <w:color w:val="0000FF"/>
                  <w:sz w:val="14"/>
                  <w:u w:val="single"/>
                  <w:lang w:eastAsia="ru-RU"/>
                </w:rPr>
                <w:t>1.2.2.3.</w:t>
              </w:r>
            </w:hyperlink>
          </w:p>
        </w:tc>
        <w:tc>
          <w:tcPr>
            <w:tcW w:w="1544" w:type="pct"/>
            <w:tcBorders>
              <w:top w:val="nil"/>
              <w:left w:val="nil"/>
              <w:bottom w:val="single" w:sz="4" w:space="0" w:color="auto"/>
              <w:right w:val="single" w:sz="4" w:space="0" w:color="auto"/>
            </w:tcBorders>
            <w:shd w:val="clear" w:color="auto" w:fill="auto"/>
            <w:vAlign w:val="center"/>
            <w:hideMark/>
          </w:tcPr>
          <w:p w14:paraId="64DDF607"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Ликвидация воздушных пробок в системе отопления (в стояке)</w:t>
            </w:r>
          </w:p>
        </w:tc>
        <w:tc>
          <w:tcPr>
            <w:tcW w:w="1069" w:type="pct"/>
            <w:tcBorders>
              <w:top w:val="nil"/>
              <w:left w:val="nil"/>
              <w:bottom w:val="single" w:sz="4" w:space="0" w:color="auto"/>
              <w:right w:val="single" w:sz="4" w:space="0" w:color="auto"/>
            </w:tcBorders>
            <w:shd w:val="clear" w:color="auto" w:fill="auto"/>
            <w:vAlign w:val="center"/>
            <w:hideMark/>
          </w:tcPr>
          <w:p w14:paraId="3234474E"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1</w:t>
            </w:r>
          </w:p>
        </w:tc>
        <w:tc>
          <w:tcPr>
            <w:tcW w:w="397" w:type="pct"/>
            <w:tcBorders>
              <w:top w:val="nil"/>
              <w:left w:val="nil"/>
              <w:bottom w:val="single" w:sz="4" w:space="0" w:color="auto"/>
              <w:right w:val="single" w:sz="4" w:space="0" w:color="auto"/>
            </w:tcBorders>
            <w:shd w:val="clear" w:color="auto" w:fill="auto"/>
            <w:vAlign w:val="center"/>
            <w:hideMark/>
          </w:tcPr>
          <w:p w14:paraId="1AA0503B"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332B98F"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2 218,02 </w:t>
            </w:r>
          </w:p>
        </w:tc>
        <w:tc>
          <w:tcPr>
            <w:tcW w:w="542" w:type="pct"/>
            <w:tcBorders>
              <w:top w:val="nil"/>
              <w:left w:val="nil"/>
              <w:bottom w:val="single" w:sz="4" w:space="0" w:color="auto"/>
              <w:right w:val="single" w:sz="4" w:space="0" w:color="auto"/>
            </w:tcBorders>
            <w:shd w:val="clear" w:color="auto" w:fill="auto"/>
            <w:vAlign w:val="center"/>
            <w:hideMark/>
          </w:tcPr>
          <w:p w14:paraId="1C05596D"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2 218,02 </w:t>
            </w:r>
          </w:p>
        </w:tc>
        <w:tc>
          <w:tcPr>
            <w:tcW w:w="394" w:type="pct"/>
            <w:tcBorders>
              <w:top w:val="nil"/>
              <w:left w:val="nil"/>
              <w:bottom w:val="single" w:sz="4" w:space="0" w:color="auto"/>
              <w:right w:val="single" w:sz="4" w:space="0" w:color="auto"/>
            </w:tcBorders>
            <w:shd w:val="clear" w:color="auto" w:fill="auto"/>
            <w:vAlign w:val="center"/>
            <w:hideMark/>
          </w:tcPr>
          <w:p w14:paraId="14446019"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0,46 </w:t>
            </w:r>
          </w:p>
        </w:tc>
      </w:tr>
      <w:tr w:rsidR="00354EEC" w:rsidRPr="004329C5" w14:paraId="58291BCE" w14:textId="77777777" w:rsidTr="00D84B73">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9909BD6"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7" w:anchor="Подрядные!A1" w:history="1">
              <w:r w:rsidR="00354EEC" w:rsidRPr="004329C5">
                <w:rPr>
                  <w:rFonts w:ascii="Times New Roman" w:eastAsia="Times New Roman" w:hAnsi="Times New Roman" w:cs="Times New Roman"/>
                  <w:color w:val="0000FF"/>
                  <w:sz w:val="14"/>
                  <w:u w:val="single"/>
                  <w:lang w:eastAsia="ru-RU"/>
                </w:rPr>
                <w:t>1.2.2.4.</w:t>
              </w:r>
            </w:hyperlink>
          </w:p>
        </w:tc>
        <w:tc>
          <w:tcPr>
            <w:tcW w:w="1544" w:type="pct"/>
            <w:tcBorders>
              <w:top w:val="nil"/>
              <w:left w:val="nil"/>
              <w:bottom w:val="single" w:sz="4" w:space="0" w:color="auto"/>
              <w:right w:val="single" w:sz="4" w:space="0" w:color="auto"/>
            </w:tcBorders>
            <w:shd w:val="clear" w:color="auto" w:fill="auto"/>
            <w:vAlign w:val="center"/>
            <w:hideMark/>
          </w:tcPr>
          <w:p w14:paraId="6BB75F72"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Теплоноситель для технологических нужд систем отопления</w:t>
            </w:r>
          </w:p>
        </w:tc>
        <w:tc>
          <w:tcPr>
            <w:tcW w:w="1069" w:type="pct"/>
            <w:tcBorders>
              <w:top w:val="nil"/>
              <w:left w:val="nil"/>
              <w:bottom w:val="single" w:sz="4" w:space="0" w:color="auto"/>
              <w:right w:val="single" w:sz="4" w:space="0" w:color="auto"/>
            </w:tcBorders>
            <w:shd w:val="clear" w:color="auto" w:fill="auto"/>
            <w:vAlign w:val="center"/>
            <w:hideMark/>
          </w:tcPr>
          <w:p w14:paraId="74D5782B"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12</w:t>
            </w:r>
          </w:p>
        </w:tc>
        <w:tc>
          <w:tcPr>
            <w:tcW w:w="397" w:type="pct"/>
            <w:tcBorders>
              <w:top w:val="nil"/>
              <w:left w:val="nil"/>
              <w:bottom w:val="single" w:sz="4" w:space="0" w:color="auto"/>
              <w:right w:val="single" w:sz="4" w:space="0" w:color="auto"/>
            </w:tcBorders>
            <w:shd w:val="clear" w:color="auto" w:fill="auto"/>
            <w:vAlign w:val="center"/>
            <w:hideMark/>
          </w:tcPr>
          <w:p w14:paraId="3C700F38"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204AC17"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38,55 </w:t>
            </w:r>
          </w:p>
        </w:tc>
        <w:tc>
          <w:tcPr>
            <w:tcW w:w="542" w:type="pct"/>
            <w:tcBorders>
              <w:top w:val="nil"/>
              <w:left w:val="nil"/>
              <w:bottom w:val="single" w:sz="4" w:space="0" w:color="auto"/>
              <w:right w:val="single" w:sz="4" w:space="0" w:color="auto"/>
            </w:tcBorders>
            <w:shd w:val="clear" w:color="auto" w:fill="auto"/>
            <w:vAlign w:val="center"/>
            <w:hideMark/>
          </w:tcPr>
          <w:p w14:paraId="784AB289"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462,60 </w:t>
            </w:r>
          </w:p>
        </w:tc>
        <w:tc>
          <w:tcPr>
            <w:tcW w:w="394" w:type="pct"/>
            <w:tcBorders>
              <w:top w:val="nil"/>
              <w:left w:val="nil"/>
              <w:bottom w:val="single" w:sz="4" w:space="0" w:color="auto"/>
              <w:right w:val="single" w:sz="4" w:space="0" w:color="auto"/>
            </w:tcBorders>
            <w:shd w:val="clear" w:color="auto" w:fill="auto"/>
            <w:vAlign w:val="center"/>
            <w:hideMark/>
          </w:tcPr>
          <w:p w14:paraId="64B03D36"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0,10 </w:t>
            </w:r>
          </w:p>
        </w:tc>
      </w:tr>
      <w:tr w:rsidR="00354EEC" w:rsidRPr="004329C5" w14:paraId="226F283D" w14:textId="77777777" w:rsidTr="00D84B73">
        <w:trPr>
          <w:trHeight w:val="7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C1C89D9"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1.2.3.</w:t>
            </w:r>
          </w:p>
        </w:tc>
        <w:tc>
          <w:tcPr>
            <w:tcW w:w="1544" w:type="pct"/>
            <w:tcBorders>
              <w:top w:val="nil"/>
              <w:left w:val="nil"/>
              <w:bottom w:val="single" w:sz="4" w:space="0" w:color="auto"/>
              <w:right w:val="single" w:sz="4" w:space="0" w:color="auto"/>
            </w:tcBorders>
            <w:shd w:val="clear" w:color="auto" w:fill="auto"/>
            <w:vAlign w:val="center"/>
            <w:hideMark/>
          </w:tcPr>
          <w:p w14:paraId="2DE125C5" w14:textId="77777777" w:rsidR="00354EEC" w:rsidRPr="004329C5" w:rsidRDefault="00354EEC" w:rsidP="00D84B73">
            <w:pPr>
              <w:spacing w:after="0" w:line="240" w:lineRule="auto"/>
              <w:rPr>
                <w:rFonts w:ascii="Times New Roman" w:eastAsia="Times New Roman" w:hAnsi="Times New Roman" w:cs="Times New Roman"/>
                <w:i/>
                <w:iCs/>
                <w:color w:val="000000"/>
                <w:sz w:val="14"/>
                <w:szCs w:val="14"/>
                <w:lang w:eastAsia="ru-RU"/>
              </w:rPr>
            </w:pPr>
            <w:r w:rsidRPr="004329C5">
              <w:rPr>
                <w:rFonts w:ascii="Times New Roman" w:eastAsia="Times New Roman" w:hAnsi="Times New Roman" w:cs="Times New Roman"/>
                <w:i/>
                <w:iCs/>
                <w:color w:val="000000"/>
                <w:sz w:val="14"/>
                <w:szCs w:val="14"/>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069" w:type="pct"/>
            <w:tcBorders>
              <w:top w:val="nil"/>
              <w:left w:val="nil"/>
              <w:bottom w:val="single" w:sz="4" w:space="0" w:color="auto"/>
              <w:right w:val="single" w:sz="4" w:space="0" w:color="auto"/>
            </w:tcBorders>
            <w:shd w:val="clear" w:color="auto" w:fill="auto"/>
            <w:vAlign w:val="center"/>
            <w:hideMark/>
          </w:tcPr>
          <w:p w14:paraId="3172CB89" w14:textId="77777777" w:rsidR="00354EEC" w:rsidRPr="004329C5" w:rsidRDefault="00354EEC" w:rsidP="00D84B73">
            <w:pPr>
              <w:spacing w:after="0" w:line="240" w:lineRule="auto"/>
              <w:jc w:val="center"/>
              <w:rPr>
                <w:rFonts w:ascii="Times New Roman" w:eastAsia="Times New Roman" w:hAnsi="Times New Roman" w:cs="Times New Roman"/>
                <w:i/>
                <w:iCs/>
                <w:color w:val="000000"/>
                <w:sz w:val="14"/>
                <w:szCs w:val="14"/>
                <w:lang w:eastAsia="ru-RU"/>
              </w:rPr>
            </w:pPr>
            <w:r w:rsidRPr="004329C5">
              <w:rPr>
                <w:rFonts w:ascii="Times New Roman" w:eastAsia="Times New Roman" w:hAnsi="Times New Roman" w:cs="Times New Roman"/>
                <w:i/>
                <w:iCs/>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14:paraId="1BF71FDD" w14:textId="77777777" w:rsidR="00354EEC" w:rsidRPr="004329C5" w:rsidRDefault="00354EEC" w:rsidP="00D84B73">
            <w:pPr>
              <w:spacing w:after="0" w:line="240" w:lineRule="auto"/>
              <w:jc w:val="center"/>
              <w:rPr>
                <w:rFonts w:ascii="Times New Roman" w:eastAsia="Times New Roman" w:hAnsi="Times New Roman" w:cs="Times New Roman"/>
                <w:i/>
                <w:iCs/>
                <w:color w:val="000000"/>
                <w:sz w:val="14"/>
                <w:szCs w:val="14"/>
                <w:lang w:eastAsia="ru-RU"/>
              </w:rPr>
            </w:pPr>
            <w:r w:rsidRPr="004329C5">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728E13A2" w14:textId="77777777" w:rsidR="00354EEC" w:rsidRPr="004329C5" w:rsidRDefault="00354EEC" w:rsidP="00D84B73">
            <w:pPr>
              <w:spacing w:after="0" w:line="240" w:lineRule="auto"/>
              <w:jc w:val="right"/>
              <w:rPr>
                <w:rFonts w:ascii="Times New Roman" w:eastAsia="Times New Roman" w:hAnsi="Times New Roman" w:cs="Times New Roman"/>
                <w:i/>
                <w:iCs/>
                <w:color w:val="000000"/>
                <w:sz w:val="14"/>
                <w:szCs w:val="14"/>
                <w:lang w:eastAsia="ru-RU"/>
              </w:rPr>
            </w:pPr>
            <w:r w:rsidRPr="004329C5">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4F943073" w14:textId="77777777" w:rsidR="00354EEC" w:rsidRPr="004329C5" w:rsidRDefault="00354EEC" w:rsidP="00D84B73">
            <w:pPr>
              <w:spacing w:after="0" w:line="240" w:lineRule="auto"/>
              <w:jc w:val="right"/>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850,72 </w:t>
            </w:r>
          </w:p>
        </w:tc>
        <w:tc>
          <w:tcPr>
            <w:tcW w:w="394" w:type="pct"/>
            <w:tcBorders>
              <w:top w:val="nil"/>
              <w:left w:val="nil"/>
              <w:bottom w:val="single" w:sz="4" w:space="0" w:color="auto"/>
              <w:right w:val="single" w:sz="4" w:space="0" w:color="auto"/>
            </w:tcBorders>
            <w:shd w:val="clear" w:color="auto" w:fill="auto"/>
            <w:vAlign w:val="center"/>
            <w:hideMark/>
          </w:tcPr>
          <w:p w14:paraId="03139CB3" w14:textId="77777777" w:rsidR="00354EEC" w:rsidRPr="004329C5" w:rsidRDefault="00354EEC" w:rsidP="00D84B73">
            <w:pPr>
              <w:spacing w:after="0" w:line="240" w:lineRule="auto"/>
              <w:jc w:val="right"/>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0,18 </w:t>
            </w:r>
          </w:p>
        </w:tc>
      </w:tr>
      <w:tr w:rsidR="00354EEC" w:rsidRPr="004329C5" w14:paraId="269AD4D2" w14:textId="77777777" w:rsidTr="00D84B73">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D678242"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8" w:anchor="'1.2.3.2.'!A1" w:history="1">
              <w:r w:rsidR="00354EEC" w:rsidRPr="004329C5">
                <w:rPr>
                  <w:rFonts w:ascii="Times New Roman" w:eastAsia="Times New Roman" w:hAnsi="Times New Roman" w:cs="Times New Roman"/>
                  <w:color w:val="0000FF"/>
                  <w:sz w:val="14"/>
                  <w:u w:val="single"/>
                  <w:lang w:eastAsia="ru-RU"/>
                </w:rPr>
                <w:t>1.2.3.1.</w:t>
              </w:r>
            </w:hyperlink>
          </w:p>
        </w:tc>
        <w:tc>
          <w:tcPr>
            <w:tcW w:w="1544" w:type="pct"/>
            <w:tcBorders>
              <w:top w:val="nil"/>
              <w:left w:val="nil"/>
              <w:bottom w:val="single" w:sz="4" w:space="0" w:color="auto"/>
              <w:right w:val="single" w:sz="4" w:space="0" w:color="auto"/>
            </w:tcBorders>
            <w:shd w:val="clear" w:color="auto" w:fill="auto"/>
            <w:vAlign w:val="center"/>
            <w:hideMark/>
          </w:tcPr>
          <w:p w14:paraId="26FCDD25"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 Измерение сопротивления изоляции сетей</w:t>
            </w:r>
          </w:p>
        </w:tc>
        <w:tc>
          <w:tcPr>
            <w:tcW w:w="1069" w:type="pct"/>
            <w:tcBorders>
              <w:top w:val="nil"/>
              <w:left w:val="nil"/>
              <w:bottom w:val="single" w:sz="4" w:space="0" w:color="auto"/>
              <w:right w:val="single" w:sz="4" w:space="0" w:color="auto"/>
            </w:tcBorders>
            <w:shd w:val="clear" w:color="auto" w:fill="auto"/>
            <w:vAlign w:val="center"/>
            <w:hideMark/>
          </w:tcPr>
          <w:p w14:paraId="4DBC8CA3"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0,34</w:t>
            </w:r>
          </w:p>
        </w:tc>
        <w:tc>
          <w:tcPr>
            <w:tcW w:w="397" w:type="pct"/>
            <w:tcBorders>
              <w:top w:val="nil"/>
              <w:left w:val="nil"/>
              <w:bottom w:val="single" w:sz="4" w:space="0" w:color="auto"/>
              <w:right w:val="single" w:sz="4" w:space="0" w:color="auto"/>
            </w:tcBorders>
            <w:shd w:val="clear" w:color="auto" w:fill="auto"/>
            <w:vAlign w:val="center"/>
            <w:hideMark/>
          </w:tcPr>
          <w:p w14:paraId="556C2BE5"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1 раз в три года</w:t>
            </w:r>
          </w:p>
        </w:tc>
        <w:tc>
          <w:tcPr>
            <w:tcW w:w="679" w:type="pct"/>
            <w:tcBorders>
              <w:top w:val="nil"/>
              <w:left w:val="nil"/>
              <w:bottom w:val="single" w:sz="4" w:space="0" w:color="auto"/>
              <w:right w:val="single" w:sz="4" w:space="0" w:color="auto"/>
            </w:tcBorders>
            <w:shd w:val="clear" w:color="auto" w:fill="auto"/>
            <w:vAlign w:val="center"/>
            <w:hideMark/>
          </w:tcPr>
          <w:p w14:paraId="31DCD280"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1 000,00 </w:t>
            </w:r>
          </w:p>
        </w:tc>
        <w:tc>
          <w:tcPr>
            <w:tcW w:w="542" w:type="pct"/>
            <w:tcBorders>
              <w:top w:val="nil"/>
              <w:left w:val="nil"/>
              <w:bottom w:val="single" w:sz="4" w:space="0" w:color="auto"/>
              <w:right w:val="single" w:sz="4" w:space="0" w:color="auto"/>
            </w:tcBorders>
            <w:shd w:val="clear" w:color="auto" w:fill="auto"/>
            <w:vAlign w:val="center"/>
            <w:hideMark/>
          </w:tcPr>
          <w:p w14:paraId="7F8437F6"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340,00 </w:t>
            </w:r>
          </w:p>
        </w:tc>
        <w:tc>
          <w:tcPr>
            <w:tcW w:w="394" w:type="pct"/>
            <w:tcBorders>
              <w:top w:val="nil"/>
              <w:left w:val="nil"/>
              <w:bottom w:val="single" w:sz="4" w:space="0" w:color="auto"/>
              <w:right w:val="single" w:sz="4" w:space="0" w:color="auto"/>
            </w:tcBorders>
            <w:shd w:val="clear" w:color="auto" w:fill="auto"/>
            <w:vAlign w:val="center"/>
            <w:hideMark/>
          </w:tcPr>
          <w:p w14:paraId="0E63D2CE"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0,07 </w:t>
            </w:r>
          </w:p>
        </w:tc>
      </w:tr>
      <w:tr w:rsidR="00354EEC" w:rsidRPr="004329C5" w14:paraId="22D90EF5" w14:textId="77777777" w:rsidTr="00D84B73">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CE347AB"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9" w:anchor="'1.2.3.2.'!A1" w:history="1">
              <w:r w:rsidR="00354EEC" w:rsidRPr="004329C5">
                <w:rPr>
                  <w:rFonts w:ascii="Times New Roman" w:eastAsia="Times New Roman" w:hAnsi="Times New Roman" w:cs="Times New Roman"/>
                  <w:color w:val="0000FF"/>
                  <w:sz w:val="14"/>
                  <w:u w:val="single"/>
                  <w:lang w:eastAsia="ru-RU"/>
                </w:rPr>
                <w:t>1.2.3.2.</w:t>
              </w:r>
            </w:hyperlink>
          </w:p>
        </w:tc>
        <w:tc>
          <w:tcPr>
            <w:tcW w:w="1544" w:type="pct"/>
            <w:tcBorders>
              <w:top w:val="nil"/>
              <w:left w:val="nil"/>
              <w:bottom w:val="single" w:sz="4" w:space="0" w:color="auto"/>
              <w:right w:val="single" w:sz="4" w:space="0" w:color="auto"/>
            </w:tcBorders>
            <w:shd w:val="clear" w:color="auto" w:fill="auto"/>
            <w:vAlign w:val="center"/>
            <w:hideMark/>
          </w:tcPr>
          <w:p w14:paraId="56413A9E"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Осмотр линий электрических сетей, арматуры и электрооборудования на лестничных клетках</w:t>
            </w:r>
          </w:p>
        </w:tc>
        <w:tc>
          <w:tcPr>
            <w:tcW w:w="1069" w:type="pct"/>
            <w:tcBorders>
              <w:top w:val="nil"/>
              <w:left w:val="nil"/>
              <w:bottom w:val="single" w:sz="4" w:space="0" w:color="auto"/>
              <w:right w:val="single" w:sz="4" w:space="0" w:color="auto"/>
            </w:tcBorders>
            <w:shd w:val="clear" w:color="auto" w:fill="auto"/>
            <w:vAlign w:val="center"/>
            <w:hideMark/>
          </w:tcPr>
          <w:p w14:paraId="1F72B4E3"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12</w:t>
            </w:r>
          </w:p>
        </w:tc>
        <w:tc>
          <w:tcPr>
            <w:tcW w:w="397" w:type="pct"/>
            <w:tcBorders>
              <w:top w:val="nil"/>
              <w:left w:val="nil"/>
              <w:bottom w:val="single" w:sz="4" w:space="0" w:color="auto"/>
              <w:right w:val="single" w:sz="4" w:space="0" w:color="auto"/>
            </w:tcBorders>
            <w:shd w:val="clear" w:color="auto" w:fill="auto"/>
            <w:vAlign w:val="center"/>
            <w:hideMark/>
          </w:tcPr>
          <w:p w14:paraId="0E923B1D"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AF2886D"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42,56 </w:t>
            </w:r>
          </w:p>
        </w:tc>
        <w:tc>
          <w:tcPr>
            <w:tcW w:w="542" w:type="pct"/>
            <w:tcBorders>
              <w:top w:val="nil"/>
              <w:left w:val="nil"/>
              <w:bottom w:val="single" w:sz="4" w:space="0" w:color="auto"/>
              <w:right w:val="single" w:sz="4" w:space="0" w:color="auto"/>
            </w:tcBorders>
            <w:shd w:val="clear" w:color="auto" w:fill="auto"/>
            <w:vAlign w:val="center"/>
            <w:hideMark/>
          </w:tcPr>
          <w:p w14:paraId="65687C9C"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510,72 </w:t>
            </w:r>
          </w:p>
        </w:tc>
        <w:tc>
          <w:tcPr>
            <w:tcW w:w="394" w:type="pct"/>
            <w:tcBorders>
              <w:top w:val="nil"/>
              <w:left w:val="nil"/>
              <w:bottom w:val="single" w:sz="4" w:space="0" w:color="auto"/>
              <w:right w:val="single" w:sz="4" w:space="0" w:color="auto"/>
            </w:tcBorders>
            <w:shd w:val="clear" w:color="auto" w:fill="auto"/>
            <w:vAlign w:val="center"/>
            <w:hideMark/>
          </w:tcPr>
          <w:p w14:paraId="748163A8"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0,11 </w:t>
            </w:r>
          </w:p>
        </w:tc>
      </w:tr>
      <w:tr w:rsidR="00354EEC" w:rsidRPr="004329C5" w14:paraId="40D67250" w14:textId="77777777" w:rsidTr="00D84B73">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C1F8845"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1.2.4.</w:t>
            </w:r>
          </w:p>
        </w:tc>
        <w:tc>
          <w:tcPr>
            <w:tcW w:w="1544" w:type="pct"/>
            <w:tcBorders>
              <w:top w:val="nil"/>
              <w:left w:val="nil"/>
              <w:bottom w:val="single" w:sz="4" w:space="0" w:color="auto"/>
              <w:right w:val="single" w:sz="4" w:space="0" w:color="auto"/>
            </w:tcBorders>
            <w:shd w:val="clear" w:color="auto" w:fill="auto"/>
            <w:vAlign w:val="center"/>
            <w:hideMark/>
          </w:tcPr>
          <w:p w14:paraId="60BBB2E7" w14:textId="77777777" w:rsidR="00354EEC" w:rsidRPr="004329C5" w:rsidRDefault="00354EEC" w:rsidP="00D84B73">
            <w:pPr>
              <w:spacing w:after="0" w:line="240" w:lineRule="auto"/>
              <w:rPr>
                <w:rFonts w:ascii="Times New Roman" w:eastAsia="Times New Roman" w:hAnsi="Times New Roman" w:cs="Times New Roman"/>
                <w:i/>
                <w:iCs/>
                <w:color w:val="000000"/>
                <w:sz w:val="14"/>
                <w:szCs w:val="14"/>
                <w:lang w:eastAsia="ru-RU"/>
              </w:rPr>
            </w:pPr>
            <w:r w:rsidRPr="004329C5">
              <w:rPr>
                <w:rFonts w:ascii="Times New Roman" w:eastAsia="Times New Roman" w:hAnsi="Times New Roman" w:cs="Times New Roman"/>
                <w:i/>
                <w:iCs/>
                <w:color w:val="000000"/>
                <w:sz w:val="14"/>
                <w:szCs w:val="14"/>
                <w:lang w:eastAsia="ru-RU"/>
              </w:rPr>
              <w:t>Работы, выполняемые в целях надлежащего содержания дымовых и вентиляционных каналов</w:t>
            </w:r>
          </w:p>
        </w:tc>
        <w:tc>
          <w:tcPr>
            <w:tcW w:w="1069" w:type="pct"/>
            <w:tcBorders>
              <w:top w:val="nil"/>
              <w:left w:val="nil"/>
              <w:bottom w:val="single" w:sz="4" w:space="0" w:color="auto"/>
              <w:right w:val="single" w:sz="4" w:space="0" w:color="auto"/>
            </w:tcBorders>
            <w:shd w:val="clear" w:color="auto" w:fill="auto"/>
            <w:vAlign w:val="center"/>
            <w:hideMark/>
          </w:tcPr>
          <w:p w14:paraId="1BCB413B" w14:textId="77777777" w:rsidR="00354EEC" w:rsidRPr="004329C5" w:rsidRDefault="00354EEC" w:rsidP="00D84B73">
            <w:pPr>
              <w:spacing w:after="0" w:line="240" w:lineRule="auto"/>
              <w:jc w:val="center"/>
              <w:rPr>
                <w:rFonts w:ascii="Times New Roman" w:eastAsia="Times New Roman" w:hAnsi="Times New Roman" w:cs="Times New Roman"/>
                <w:i/>
                <w:iCs/>
                <w:color w:val="000000"/>
                <w:sz w:val="14"/>
                <w:szCs w:val="14"/>
                <w:lang w:eastAsia="ru-RU"/>
              </w:rPr>
            </w:pPr>
            <w:r w:rsidRPr="004329C5">
              <w:rPr>
                <w:rFonts w:ascii="Times New Roman" w:eastAsia="Times New Roman" w:hAnsi="Times New Roman" w:cs="Times New Roman"/>
                <w:i/>
                <w:iCs/>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14:paraId="5F922AD4" w14:textId="77777777" w:rsidR="00354EEC" w:rsidRPr="004329C5" w:rsidRDefault="00354EEC" w:rsidP="00D84B73">
            <w:pPr>
              <w:spacing w:after="0" w:line="240" w:lineRule="auto"/>
              <w:jc w:val="center"/>
              <w:rPr>
                <w:rFonts w:ascii="Times New Roman" w:eastAsia="Times New Roman" w:hAnsi="Times New Roman" w:cs="Times New Roman"/>
                <w:i/>
                <w:iCs/>
                <w:color w:val="000000"/>
                <w:sz w:val="14"/>
                <w:szCs w:val="14"/>
                <w:lang w:eastAsia="ru-RU"/>
              </w:rPr>
            </w:pPr>
            <w:r w:rsidRPr="004329C5">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05820247" w14:textId="77777777" w:rsidR="00354EEC" w:rsidRPr="004329C5" w:rsidRDefault="00354EEC" w:rsidP="00D84B73">
            <w:pPr>
              <w:spacing w:after="0" w:line="240" w:lineRule="auto"/>
              <w:jc w:val="right"/>
              <w:rPr>
                <w:rFonts w:ascii="Times New Roman" w:eastAsia="Times New Roman" w:hAnsi="Times New Roman" w:cs="Times New Roman"/>
                <w:i/>
                <w:iCs/>
                <w:color w:val="000000"/>
                <w:sz w:val="14"/>
                <w:szCs w:val="14"/>
                <w:lang w:eastAsia="ru-RU"/>
              </w:rPr>
            </w:pPr>
            <w:r w:rsidRPr="004329C5">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679E098D" w14:textId="77777777" w:rsidR="00354EEC" w:rsidRPr="004329C5" w:rsidRDefault="00354EEC" w:rsidP="00D84B73">
            <w:pPr>
              <w:spacing w:after="0" w:line="240" w:lineRule="auto"/>
              <w:jc w:val="right"/>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1 684,32 </w:t>
            </w:r>
          </w:p>
        </w:tc>
        <w:tc>
          <w:tcPr>
            <w:tcW w:w="394" w:type="pct"/>
            <w:tcBorders>
              <w:top w:val="nil"/>
              <w:left w:val="nil"/>
              <w:bottom w:val="single" w:sz="4" w:space="0" w:color="auto"/>
              <w:right w:val="single" w:sz="4" w:space="0" w:color="auto"/>
            </w:tcBorders>
            <w:shd w:val="clear" w:color="auto" w:fill="auto"/>
            <w:vAlign w:val="center"/>
            <w:hideMark/>
          </w:tcPr>
          <w:p w14:paraId="34E1430F" w14:textId="77777777" w:rsidR="00354EEC" w:rsidRPr="004329C5" w:rsidRDefault="00354EEC" w:rsidP="00D84B73">
            <w:pPr>
              <w:spacing w:after="0" w:line="240" w:lineRule="auto"/>
              <w:jc w:val="right"/>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0,35 </w:t>
            </w:r>
          </w:p>
        </w:tc>
      </w:tr>
      <w:tr w:rsidR="00354EEC" w:rsidRPr="004329C5" w14:paraId="69FB7A83" w14:textId="77777777" w:rsidTr="00D84B73">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DEC350F"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0" w:anchor="'1.2.4.1.'!A1" w:history="1">
              <w:r w:rsidR="00354EEC" w:rsidRPr="004329C5">
                <w:rPr>
                  <w:rFonts w:ascii="Times New Roman" w:eastAsia="Times New Roman" w:hAnsi="Times New Roman" w:cs="Times New Roman"/>
                  <w:color w:val="0000FF"/>
                  <w:sz w:val="14"/>
                  <w:u w:val="single"/>
                  <w:lang w:eastAsia="ru-RU"/>
                </w:rPr>
                <w:t>1.2.4.1.</w:t>
              </w:r>
            </w:hyperlink>
          </w:p>
        </w:tc>
        <w:tc>
          <w:tcPr>
            <w:tcW w:w="1544" w:type="pct"/>
            <w:tcBorders>
              <w:top w:val="nil"/>
              <w:left w:val="nil"/>
              <w:bottom w:val="single" w:sz="4" w:space="0" w:color="auto"/>
              <w:right w:val="single" w:sz="4" w:space="0" w:color="auto"/>
            </w:tcBorders>
            <w:shd w:val="clear" w:color="auto" w:fill="auto"/>
            <w:vAlign w:val="center"/>
            <w:hideMark/>
          </w:tcPr>
          <w:p w14:paraId="69BC8405"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Проверка наличия тяги в вентиляционных каналах</w:t>
            </w:r>
          </w:p>
        </w:tc>
        <w:tc>
          <w:tcPr>
            <w:tcW w:w="1069" w:type="pct"/>
            <w:tcBorders>
              <w:top w:val="nil"/>
              <w:left w:val="nil"/>
              <w:bottom w:val="single" w:sz="4" w:space="0" w:color="auto"/>
              <w:right w:val="single" w:sz="4" w:space="0" w:color="auto"/>
            </w:tcBorders>
            <w:shd w:val="clear" w:color="auto" w:fill="auto"/>
            <w:vAlign w:val="center"/>
            <w:hideMark/>
          </w:tcPr>
          <w:p w14:paraId="0021B286"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3</w:t>
            </w:r>
          </w:p>
        </w:tc>
        <w:tc>
          <w:tcPr>
            <w:tcW w:w="397" w:type="pct"/>
            <w:tcBorders>
              <w:top w:val="nil"/>
              <w:left w:val="nil"/>
              <w:bottom w:val="single" w:sz="4" w:space="0" w:color="auto"/>
              <w:right w:val="single" w:sz="4" w:space="0" w:color="auto"/>
            </w:tcBorders>
            <w:shd w:val="clear" w:color="auto" w:fill="auto"/>
            <w:vAlign w:val="center"/>
            <w:hideMark/>
          </w:tcPr>
          <w:p w14:paraId="27CA7814"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D6D4FFE"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421,08 </w:t>
            </w:r>
          </w:p>
        </w:tc>
        <w:tc>
          <w:tcPr>
            <w:tcW w:w="542" w:type="pct"/>
            <w:tcBorders>
              <w:top w:val="nil"/>
              <w:left w:val="nil"/>
              <w:bottom w:val="single" w:sz="4" w:space="0" w:color="auto"/>
              <w:right w:val="single" w:sz="4" w:space="0" w:color="auto"/>
            </w:tcBorders>
            <w:shd w:val="clear" w:color="auto" w:fill="auto"/>
            <w:vAlign w:val="center"/>
            <w:hideMark/>
          </w:tcPr>
          <w:p w14:paraId="05A27208"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1 263,24 </w:t>
            </w:r>
          </w:p>
        </w:tc>
        <w:tc>
          <w:tcPr>
            <w:tcW w:w="394" w:type="pct"/>
            <w:tcBorders>
              <w:top w:val="nil"/>
              <w:left w:val="nil"/>
              <w:bottom w:val="single" w:sz="4" w:space="0" w:color="auto"/>
              <w:right w:val="single" w:sz="4" w:space="0" w:color="auto"/>
            </w:tcBorders>
            <w:shd w:val="clear" w:color="auto" w:fill="auto"/>
            <w:vAlign w:val="center"/>
            <w:hideMark/>
          </w:tcPr>
          <w:p w14:paraId="43FD5D92"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0,26 </w:t>
            </w:r>
          </w:p>
        </w:tc>
      </w:tr>
      <w:tr w:rsidR="00354EEC" w:rsidRPr="004329C5" w14:paraId="7F5B5832" w14:textId="77777777" w:rsidTr="00D84B73">
        <w:trPr>
          <w:trHeight w:val="63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F97D093"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1" w:anchor="'1.2.4.2.'!A1" w:history="1">
              <w:r w:rsidR="00354EEC" w:rsidRPr="004329C5">
                <w:rPr>
                  <w:rFonts w:ascii="Times New Roman" w:eastAsia="Times New Roman" w:hAnsi="Times New Roman" w:cs="Times New Roman"/>
                  <w:color w:val="0000FF"/>
                  <w:sz w:val="14"/>
                  <w:u w:val="single"/>
                  <w:lang w:eastAsia="ru-RU"/>
                </w:rPr>
                <w:t>1.2.4.2</w:t>
              </w:r>
            </w:hyperlink>
          </w:p>
        </w:tc>
        <w:tc>
          <w:tcPr>
            <w:tcW w:w="1544" w:type="pct"/>
            <w:tcBorders>
              <w:top w:val="nil"/>
              <w:left w:val="nil"/>
              <w:bottom w:val="single" w:sz="4" w:space="0" w:color="auto"/>
              <w:right w:val="single" w:sz="4" w:space="0" w:color="auto"/>
            </w:tcBorders>
            <w:shd w:val="clear" w:color="auto" w:fill="auto"/>
            <w:vAlign w:val="center"/>
            <w:hideMark/>
          </w:tcPr>
          <w:p w14:paraId="2E298134"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Проведение технических осмотров и устранение незначительных неисправностей в системе вентиляции</w:t>
            </w:r>
          </w:p>
        </w:tc>
        <w:tc>
          <w:tcPr>
            <w:tcW w:w="1069" w:type="pct"/>
            <w:tcBorders>
              <w:top w:val="nil"/>
              <w:left w:val="nil"/>
              <w:bottom w:val="single" w:sz="4" w:space="0" w:color="auto"/>
              <w:right w:val="single" w:sz="4" w:space="0" w:color="auto"/>
            </w:tcBorders>
            <w:shd w:val="clear" w:color="auto" w:fill="auto"/>
            <w:vAlign w:val="center"/>
            <w:hideMark/>
          </w:tcPr>
          <w:p w14:paraId="094E6DA7"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1</w:t>
            </w:r>
          </w:p>
        </w:tc>
        <w:tc>
          <w:tcPr>
            <w:tcW w:w="397" w:type="pct"/>
            <w:tcBorders>
              <w:top w:val="nil"/>
              <w:left w:val="nil"/>
              <w:bottom w:val="single" w:sz="4" w:space="0" w:color="auto"/>
              <w:right w:val="single" w:sz="4" w:space="0" w:color="auto"/>
            </w:tcBorders>
            <w:shd w:val="clear" w:color="auto" w:fill="auto"/>
            <w:vAlign w:val="center"/>
            <w:hideMark/>
          </w:tcPr>
          <w:p w14:paraId="20D15744"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A0D9D01"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421,08 </w:t>
            </w:r>
          </w:p>
        </w:tc>
        <w:tc>
          <w:tcPr>
            <w:tcW w:w="542" w:type="pct"/>
            <w:tcBorders>
              <w:top w:val="nil"/>
              <w:left w:val="nil"/>
              <w:bottom w:val="single" w:sz="4" w:space="0" w:color="auto"/>
              <w:right w:val="single" w:sz="4" w:space="0" w:color="auto"/>
            </w:tcBorders>
            <w:shd w:val="clear" w:color="auto" w:fill="auto"/>
            <w:vAlign w:val="center"/>
            <w:hideMark/>
          </w:tcPr>
          <w:p w14:paraId="174CE5EA"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421,08 </w:t>
            </w:r>
          </w:p>
        </w:tc>
        <w:tc>
          <w:tcPr>
            <w:tcW w:w="394" w:type="pct"/>
            <w:tcBorders>
              <w:top w:val="nil"/>
              <w:left w:val="nil"/>
              <w:bottom w:val="single" w:sz="4" w:space="0" w:color="auto"/>
              <w:right w:val="single" w:sz="4" w:space="0" w:color="auto"/>
            </w:tcBorders>
            <w:shd w:val="clear" w:color="auto" w:fill="auto"/>
            <w:vAlign w:val="center"/>
            <w:hideMark/>
          </w:tcPr>
          <w:p w14:paraId="7C1CFE79"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0,09 </w:t>
            </w:r>
          </w:p>
        </w:tc>
      </w:tr>
      <w:tr w:rsidR="00354EEC" w:rsidRPr="004329C5" w14:paraId="67FA082D" w14:textId="77777777" w:rsidTr="00D84B73">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E537A43"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lastRenderedPageBreak/>
              <w:t>1.2.5.</w:t>
            </w:r>
          </w:p>
        </w:tc>
        <w:tc>
          <w:tcPr>
            <w:tcW w:w="1544" w:type="pct"/>
            <w:tcBorders>
              <w:top w:val="nil"/>
              <w:left w:val="nil"/>
              <w:bottom w:val="single" w:sz="4" w:space="0" w:color="auto"/>
              <w:right w:val="single" w:sz="4" w:space="0" w:color="auto"/>
            </w:tcBorders>
            <w:shd w:val="clear" w:color="auto" w:fill="auto"/>
            <w:vAlign w:val="center"/>
            <w:hideMark/>
          </w:tcPr>
          <w:p w14:paraId="13863F2C" w14:textId="77777777" w:rsidR="00354EEC" w:rsidRPr="004329C5" w:rsidRDefault="00354EEC" w:rsidP="00D84B73">
            <w:pPr>
              <w:spacing w:after="0" w:line="240" w:lineRule="auto"/>
              <w:rPr>
                <w:rFonts w:ascii="Times New Roman" w:eastAsia="Times New Roman" w:hAnsi="Times New Roman" w:cs="Times New Roman"/>
                <w:i/>
                <w:iCs/>
                <w:color w:val="000000"/>
                <w:sz w:val="14"/>
                <w:szCs w:val="14"/>
                <w:lang w:eastAsia="ru-RU"/>
              </w:rPr>
            </w:pPr>
            <w:r w:rsidRPr="004329C5">
              <w:rPr>
                <w:rFonts w:ascii="Times New Roman" w:eastAsia="Times New Roman" w:hAnsi="Times New Roman" w:cs="Times New Roman"/>
                <w:i/>
                <w:iCs/>
                <w:color w:val="000000"/>
                <w:sz w:val="14"/>
                <w:szCs w:val="14"/>
                <w:lang w:eastAsia="ru-RU"/>
              </w:rPr>
              <w:t xml:space="preserve"> Работы, выполняемые в целях надлежащего содержания систем внутридомового газового оборудования в многоквартирном доме</w:t>
            </w:r>
          </w:p>
        </w:tc>
        <w:tc>
          <w:tcPr>
            <w:tcW w:w="1069" w:type="pct"/>
            <w:tcBorders>
              <w:top w:val="nil"/>
              <w:left w:val="nil"/>
              <w:bottom w:val="single" w:sz="4" w:space="0" w:color="auto"/>
              <w:right w:val="single" w:sz="4" w:space="0" w:color="auto"/>
            </w:tcBorders>
            <w:shd w:val="clear" w:color="auto" w:fill="auto"/>
            <w:vAlign w:val="center"/>
            <w:hideMark/>
          </w:tcPr>
          <w:p w14:paraId="203244F1" w14:textId="77777777" w:rsidR="00354EEC" w:rsidRPr="004329C5" w:rsidRDefault="00354EEC" w:rsidP="00D84B73">
            <w:pPr>
              <w:spacing w:after="0" w:line="240" w:lineRule="auto"/>
              <w:jc w:val="center"/>
              <w:rPr>
                <w:rFonts w:ascii="Times New Roman" w:eastAsia="Times New Roman" w:hAnsi="Times New Roman" w:cs="Times New Roman"/>
                <w:i/>
                <w:iCs/>
                <w:color w:val="000000"/>
                <w:sz w:val="14"/>
                <w:szCs w:val="14"/>
                <w:lang w:eastAsia="ru-RU"/>
              </w:rPr>
            </w:pPr>
            <w:r w:rsidRPr="004329C5">
              <w:rPr>
                <w:rFonts w:ascii="Times New Roman" w:eastAsia="Times New Roman" w:hAnsi="Times New Roman" w:cs="Times New Roman"/>
                <w:i/>
                <w:iCs/>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14:paraId="438B8FBE" w14:textId="77777777" w:rsidR="00354EEC" w:rsidRPr="004329C5" w:rsidRDefault="00354EEC" w:rsidP="00D84B73">
            <w:pPr>
              <w:spacing w:after="0" w:line="240" w:lineRule="auto"/>
              <w:jc w:val="center"/>
              <w:rPr>
                <w:rFonts w:ascii="Times New Roman" w:eastAsia="Times New Roman" w:hAnsi="Times New Roman" w:cs="Times New Roman"/>
                <w:i/>
                <w:iCs/>
                <w:color w:val="000000"/>
                <w:sz w:val="14"/>
                <w:szCs w:val="14"/>
                <w:lang w:eastAsia="ru-RU"/>
              </w:rPr>
            </w:pPr>
            <w:r w:rsidRPr="004329C5">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5C163CB8" w14:textId="77777777" w:rsidR="00354EEC" w:rsidRPr="004329C5" w:rsidRDefault="00354EEC" w:rsidP="00D84B73">
            <w:pPr>
              <w:spacing w:after="0" w:line="240" w:lineRule="auto"/>
              <w:jc w:val="right"/>
              <w:rPr>
                <w:rFonts w:ascii="Times New Roman" w:eastAsia="Times New Roman" w:hAnsi="Times New Roman" w:cs="Times New Roman"/>
                <w:i/>
                <w:iCs/>
                <w:color w:val="000000"/>
                <w:sz w:val="14"/>
                <w:szCs w:val="14"/>
                <w:lang w:eastAsia="ru-RU"/>
              </w:rPr>
            </w:pPr>
            <w:r w:rsidRPr="004329C5">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5C2450BC" w14:textId="77777777" w:rsidR="00354EEC" w:rsidRPr="004329C5" w:rsidRDefault="00354EEC" w:rsidP="00D84B73">
            <w:pPr>
              <w:spacing w:after="0" w:line="240" w:lineRule="auto"/>
              <w:jc w:val="right"/>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3 504,00 </w:t>
            </w:r>
          </w:p>
        </w:tc>
        <w:tc>
          <w:tcPr>
            <w:tcW w:w="394" w:type="pct"/>
            <w:tcBorders>
              <w:top w:val="nil"/>
              <w:left w:val="nil"/>
              <w:bottom w:val="single" w:sz="4" w:space="0" w:color="auto"/>
              <w:right w:val="single" w:sz="4" w:space="0" w:color="auto"/>
            </w:tcBorders>
            <w:shd w:val="clear" w:color="auto" w:fill="auto"/>
            <w:vAlign w:val="center"/>
            <w:hideMark/>
          </w:tcPr>
          <w:p w14:paraId="783A19BB" w14:textId="77777777" w:rsidR="00354EEC" w:rsidRPr="004329C5" w:rsidRDefault="00354EEC" w:rsidP="00D84B73">
            <w:pPr>
              <w:spacing w:after="0" w:line="240" w:lineRule="auto"/>
              <w:jc w:val="right"/>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0,72 </w:t>
            </w:r>
          </w:p>
        </w:tc>
      </w:tr>
      <w:tr w:rsidR="00354EEC" w:rsidRPr="004329C5" w14:paraId="18832252" w14:textId="77777777" w:rsidTr="00D84B73">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E18A041"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2" w:anchor="Подрядные!A1" w:history="1">
              <w:r w:rsidR="00354EEC" w:rsidRPr="004329C5">
                <w:rPr>
                  <w:rFonts w:ascii="Times New Roman" w:eastAsia="Times New Roman" w:hAnsi="Times New Roman" w:cs="Times New Roman"/>
                  <w:color w:val="0000FF"/>
                  <w:sz w:val="14"/>
                  <w:u w:val="single"/>
                  <w:lang w:eastAsia="ru-RU"/>
                </w:rPr>
                <w:t>1.2.5.1.</w:t>
              </w:r>
            </w:hyperlink>
          </w:p>
        </w:tc>
        <w:tc>
          <w:tcPr>
            <w:tcW w:w="1544" w:type="pct"/>
            <w:tcBorders>
              <w:top w:val="nil"/>
              <w:left w:val="nil"/>
              <w:bottom w:val="single" w:sz="4" w:space="0" w:color="auto"/>
              <w:right w:val="single" w:sz="4" w:space="0" w:color="auto"/>
            </w:tcBorders>
            <w:shd w:val="clear" w:color="auto" w:fill="auto"/>
            <w:vAlign w:val="center"/>
            <w:hideMark/>
          </w:tcPr>
          <w:p w14:paraId="11C8CBC3"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Диагностирование ВДГО</w:t>
            </w:r>
          </w:p>
        </w:tc>
        <w:tc>
          <w:tcPr>
            <w:tcW w:w="1069" w:type="pct"/>
            <w:tcBorders>
              <w:top w:val="nil"/>
              <w:left w:val="nil"/>
              <w:bottom w:val="single" w:sz="4" w:space="0" w:color="auto"/>
              <w:right w:val="single" w:sz="4" w:space="0" w:color="auto"/>
            </w:tcBorders>
            <w:shd w:val="clear" w:color="auto" w:fill="auto"/>
            <w:vAlign w:val="center"/>
            <w:hideMark/>
          </w:tcPr>
          <w:p w14:paraId="5F3DABEA"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0,2</w:t>
            </w:r>
          </w:p>
        </w:tc>
        <w:tc>
          <w:tcPr>
            <w:tcW w:w="397" w:type="pct"/>
            <w:tcBorders>
              <w:top w:val="nil"/>
              <w:left w:val="nil"/>
              <w:bottom w:val="single" w:sz="4" w:space="0" w:color="auto"/>
              <w:right w:val="single" w:sz="4" w:space="0" w:color="auto"/>
            </w:tcBorders>
            <w:shd w:val="clear" w:color="auto" w:fill="auto"/>
            <w:vAlign w:val="center"/>
            <w:hideMark/>
          </w:tcPr>
          <w:p w14:paraId="5BF91310"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D5D2B98"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3 600,00 </w:t>
            </w:r>
          </w:p>
        </w:tc>
        <w:tc>
          <w:tcPr>
            <w:tcW w:w="542" w:type="pct"/>
            <w:tcBorders>
              <w:top w:val="nil"/>
              <w:left w:val="nil"/>
              <w:bottom w:val="single" w:sz="4" w:space="0" w:color="auto"/>
              <w:right w:val="single" w:sz="4" w:space="0" w:color="auto"/>
            </w:tcBorders>
            <w:shd w:val="clear" w:color="auto" w:fill="auto"/>
            <w:vAlign w:val="center"/>
            <w:hideMark/>
          </w:tcPr>
          <w:p w14:paraId="7A5E5DCD"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720,00 </w:t>
            </w:r>
          </w:p>
        </w:tc>
        <w:tc>
          <w:tcPr>
            <w:tcW w:w="394" w:type="pct"/>
            <w:tcBorders>
              <w:top w:val="nil"/>
              <w:left w:val="nil"/>
              <w:bottom w:val="single" w:sz="4" w:space="0" w:color="auto"/>
              <w:right w:val="single" w:sz="4" w:space="0" w:color="auto"/>
            </w:tcBorders>
            <w:shd w:val="clear" w:color="auto" w:fill="auto"/>
            <w:vAlign w:val="center"/>
            <w:hideMark/>
          </w:tcPr>
          <w:p w14:paraId="11417DC8"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0,15 </w:t>
            </w:r>
          </w:p>
        </w:tc>
      </w:tr>
      <w:tr w:rsidR="00354EEC" w:rsidRPr="004329C5" w14:paraId="597B4767" w14:textId="77777777" w:rsidTr="00D84B73">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9C87442"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3" w:anchor="Подрядные!A1" w:history="1">
              <w:r w:rsidR="00354EEC" w:rsidRPr="004329C5">
                <w:rPr>
                  <w:rFonts w:ascii="Times New Roman" w:eastAsia="Times New Roman" w:hAnsi="Times New Roman" w:cs="Times New Roman"/>
                  <w:color w:val="0000FF"/>
                  <w:sz w:val="14"/>
                  <w:u w:val="single"/>
                  <w:lang w:eastAsia="ru-RU"/>
                </w:rPr>
                <w:t>1.2.5.2.</w:t>
              </w:r>
            </w:hyperlink>
          </w:p>
        </w:tc>
        <w:tc>
          <w:tcPr>
            <w:tcW w:w="1544" w:type="pct"/>
            <w:tcBorders>
              <w:top w:val="nil"/>
              <w:left w:val="nil"/>
              <w:bottom w:val="single" w:sz="4" w:space="0" w:color="auto"/>
              <w:right w:val="single" w:sz="4" w:space="0" w:color="auto"/>
            </w:tcBorders>
            <w:shd w:val="clear" w:color="auto" w:fill="auto"/>
            <w:vAlign w:val="center"/>
            <w:hideMark/>
          </w:tcPr>
          <w:p w14:paraId="1A210B54"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 Техническое обслуживание и ремонт ВДГО</w:t>
            </w:r>
          </w:p>
        </w:tc>
        <w:tc>
          <w:tcPr>
            <w:tcW w:w="1069" w:type="pct"/>
            <w:tcBorders>
              <w:top w:val="nil"/>
              <w:left w:val="nil"/>
              <w:bottom w:val="single" w:sz="4" w:space="0" w:color="auto"/>
              <w:right w:val="single" w:sz="4" w:space="0" w:color="auto"/>
            </w:tcBorders>
            <w:shd w:val="clear" w:color="auto" w:fill="auto"/>
            <w:vAlign w:val="center"/>
            <w:hideMark/>
          </w:tcPr>
          <w:p w14:paraId="00BC5908"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1</w:t>
            </w:r>
          </w:p>
        </w:tc>
        <w:tc>
          <w:tcPr>
            <w:tcW w:w="397" w:type="pct"/>
            <w:tcBorders>
              <w:top w:val="nil"/>
              <w:left w:val="nil"/>
              <w:bottom w:val="single" w:sz="4" w:space="0" w:color="auto"/>
              <w:right w:val="single" w:sz="4" w:space="0" w:color="auto"/>
            </w:tcBorders>
            <w:shd w:val="clear" w:color="auto" w:fill="auto"/>
            <w:vAlign w:val="center"/>
            <w:hideMark/>
          </w:tcPr>
          <w:p w14:paraId="54B02E45"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5EBE6E9"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2 784,00 </w:t>
            </w:r>
          </w:p>
        </w:tc>
        <w:tc>
          <w:tcPr>
            <w:tcW w:w="542" w:type="pct"/>
            <w:tcBorders>
              <w:top w:val="nil"/>
              <w:left w:val="nil"/>
              <w:bottom w:val="single" w:sz="4" w:space="0" w:color="auto"/>
              <w:right w:val="single" w:sz="4" w:space="0" w:color="auto"/>
            </w:tcBorders>
            <w:shd w:val="clear" w:color="auto" w:fill="auto"/>
            <w:vAlign w:val="center"/>
            <w:hideMark/>
          </w:tcPr>
          <w:p w14:paraId="46062F6B"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2 784,00 </w:t>
            </w:r>
          </w:p>
        </w:tc>
        <w:tc>
          <w:tcPr>
            <w:tcW w:w="394" w:type="pct"/>
            <w:tcBorders>
              <w:top w:val="nil"/>
              <w:left w:val="nil"/>
              <w:bottom w:val="single" w:sz="4" w:space="0" w:color="auto"/>
              <w:right w:val="single" w:sz="4" w:space="0" w:color="auto"/>
            </w:tcBorders>
            <w:shd w:val="clear" w:color="auto" w:fill="auto"/>
            <w:vAlign w:val="center"/>
            <w:hideMark/>
          </w:tcPr>
          <w:p w14:paraId="7655ED3D"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0,57 </w:t>
            </w:r>
          </w:p>
        </w:tc>
      </w:tr>
      <w:tr w:rsidR="00354EEC" w:rsidRPr="004329C5" w14:paraId="5AF629E4" w14:textId="77777777" w:rsidTr="00D84B73">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96F1933"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1.3.</w:t>
            </w:r>
          </w:p>
        </w:tc>
        <w:tc>
          <w:tcPr>
            <w:tcW w:w="1544" w:type="pct"/>
            <w:tcBorders>
              <w:top w:val="nil"/>
              <w:left w:val="nil"/>
              <w:bottom w:val="single" w:sz="4" w:space="0" w:color="auto"/>
              <w:right w:val="single" w:sz="4" w:space="0" w:color="auto"/>
            </w:tcBorders>
            <w:shd w:val="clear" w:color="auto" w:fill="auto"/>
            <w:vAlign w:val="center"/>
            <w:hideMark/>
          </w:tcPr>
          <w:p w14:paraId="6626B11C" w14:textId="77777777" w:rsidR="00354EEC" w:rsidRPr="004329C5" w:rsidRDefault="00354EEC" w:rsidP="00D84B73">
            <w:pPr>
              <w:spacing w:after="0" w:line="240" w:lineRule="auto"/>
              <w:rPr>
                <w:rFonts w:ascii="Times New Roman" w:eastAsia="Times New Roman" w:hAnsi="Times New Roman" w:cs="Times New Roman"/>
                <w:b/>
                <w:bCs/>
                <w:color w:val="000000"/>
                <w:sz w:val="14"/>
                <w:szCs w:val="14"/>
                <w:lang w:eastAsia="ru-RU"/>
              </w:rPr>
            </w:pPr>
            <w:r w:rsidRPr="004329C5">
              <w:rPr>
                <w:rFonts w:ascii="Times New Roman" w:eastAsia="Times New Roman" w:hAnsi="Times New Roman" w:cs="Times New Roman"/>
                <w:b/>
                <w:bCs/>
                <w:color w:val="000000"/>
                <w:sz w:val="14"/>
                <w:szCs w:val="14"/>
                <w:lang w:eastAsia="ru-RU"/>
              </w:rPr>
              <w:t>Содержание крыш</w:t>
            </w:r>
          </w:p>
        </w:tc>
        <w:tc>
          <w:tcPr>
            <w:tcW w:w="1069" w:type="pct"/>
            <w:tcBorders>
              <w:top w:val="nil"/>
              <w:left w:val="nil"/>
              <w:bottom w:val="single" w:sz="4" w:space="0" w:color="auto"/>
              <w:right w:val="single" w:sz="4" w:space="0" w:color="auto"/>
            </w:tcBorders>
            <w:shd w:val="clear" w:color="auto" w:fill="auto"/>
            <w:vAlign w:val="center"/>
            <w:hideMark/>
          </w:tcPr>
          <w:p w14:paraId="75657B7A"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14:paraId="513EDE45"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73E1ED15" w14:textId="77777777" w:rsidR="00354EEC" w:rsidRPr="004329C5" w:rsidRDefault="00354EEC" w:rsidP="00D84B73">
            <w:pPr>
              <w:spacing w:after="0" w:line="240" w:lineRule="auto"/>
              <w:jc w:val="right"/>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3D512DAC" w14:textId="77777777" w:rsidR="00354EEC" w:rsidRPr="004329C5" w:rsidRDefault="00354EEC" w:rsidP="00D84B73">
            <w:pPr>
              <w:spacing w:after="0" w:line="240" w:lineRule="auto"/>
              <w:jc w:val="right"/>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6 118,99 </w:t>
            </w:r>
          </w:p>
        </w:tc>
        <w:tc>
          <w:tcPr>
            <w:tcW w:w="394" w:type="pct"/>
            <w:tcBorders>
              <w:top w:val="nil"/>
              <w:left w:val="nil"/>
              <w:bottom w:val="single" w:sz="4" w:space="0" w:color="auto"/>
              <w:right w:val="single" w:sz="4" w:space="0" w:color="auto"/>
            </w:tcBorders>
            <w:shd w:val="clear" w:color="auto" w:fill="auto"/>
            <w:vAlign w:val="center"/>
            <w:hideMark/>
          </w:tcPr>
          <w:p w14:paraId="6E5200D0" w14:textId="77777777" w:rsidR="00354EEC" w:rsidRPr="004329C5" w:rsidRDefault="00354EEC" w:rsidP="00D84B73">
            <w:pPr>
              <w:spacing w:after="0" w:line="240" w:lineRule="auto"/>
              <w:jc w:val="right"/>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1,26 </w:t>
            </w:r>
          </w:p>
        </w:tc>
      </w:tr>
      <w:tr w:rsidR="00354EEC" w:rsidRPr="004329C5" w14:paraId="7FFA9396" w14:textId="77777777" w:rsidTr="00D84B73">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0B1F342"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4" w:anchor="'1.3.1.'!A1" w:history="1">
              <w:r w:rsidR="00354EEC" w:rsidRPr="004329C5">
                <w:rPr>
                  <w:rFonts w:ascii="Times New Roman" w:eastAsia="Times New Roman" w:hAnsi="Times New Roman" w:cs="Times New Roman"/>
                  <w:color w:val="0000FF"/>
                  <w:sz w:val="14"/>
                  <w:u w:val="single"/>
                  <w:lang w:eastAsia="ru-RU"/>
                </w:rPr>
                <w:t>1.3.1.</w:t>
              </w:r>
            </w:hyperlink>
          </w:p>
        </w:tc>
        <w:tc>
          <w:tcPr>
            <w:tcW w:w="1544" w:type="pct"/>
            <w:tcBorders>
              <w:top w:val="nil"/>
              <w:left w:val="nil"/>
              <w:bottom w:val="single" w:sz="4" w:space="0" w:color="auto"/>
              <w:right w:val="single" w:sz="4" w:space="0" w:color="auto"/>
            </w:tcBorders>
            <w:shd w:val="clear" w:color="auto" w:fill="auto"/>
            <w:vAlign w:val="center"/>
            <w:hideMark/>
          </w:tcPr>
          <w:p w14:paraId="35CE063D"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Очистка кровли от мусора, листьев</w:t>
            </w:r>
          </w:p>
        </w:tc>
        <w:tc>
          <w:tcPr>
            <w:tcW w:w="1069" w:type="pct"/>
            <w:tcBorders>
              <w:top w:val="nil"/>
              <w:left w:val="nil"/>
              <w:bottom w:val="single" w:sz="4" w:space="0" w:color="auto"/>
              <w:right w:val="single" w:sz="4" w:space="0" w:color="auto"/>
            </w:tcBorders>
            <w:shd w:val="clear" w:color="auto" w:fill="auto"/>
            <w:vAlign w:val="center"/>
            <w:hideMark/>
          </w:tcPr>
          <w:p w14:paraId="3BD23524"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1</w:t>
            </w:r>
          </w:p>
        </w:tc>
        <w:tc>
          <w:tcPr>
            <w:tcW w:w="397" w:type="pct"/>
            <w:tcBorders>
              <w:top w:val="nil"/>
              <w:left w:val="nil"/>
              <w:bottom w:val="single" w:sz="4" w:space="0" w:color="auto"/>
              <w:right w:val="single" w:sz="4" w:space="0" w:color="auto"/>
            </w:tcBorders>
            <w:shd w:val="clear" w:color="auto" w:fill="auto"/>
            <w:vAlign w:val="center"/>
            <w:hideMark/>
          </w:tcPr>
          <w:p w14:paraId="0A4D7DE6"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9E38F89"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1 112,55 </w:t>
            </w:r>
          </w:p>
        </w:tc>
        <w:tc>
          <w:tcPr>
            <w:tcW w:w="542" w:type="pct"/>
            <w:tcBorders>
              <w:top w:val="nil"/>
              <w:left w:val="nil"/>
              <w:bottom w:val="single" w:sz="4" w:space="0" w:color="auto"/>
              <w:right w:val="single" w:sz="4" w:space="0" w:color="auto"/>
            </w:tcBorders>
            <w:shd w:val="clear" w:color="auto" w:fill="auto"/>
            <w:vAlign w:val="center"/>
            <w:hideMark/>
          </w:tcPr>
          <w:p w14:paraId="0A065057"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1 112,55 </w:t>
            </w:r>
          </w:p>
        </w:tc>
        <w:tc>
          <w:tcPr>
            <w:tcW w:w="394" w:type="pct"/>
            <w:tcBorders>
              <w:top w:val="nil"/>
              <w:left w:val="nil"/>
              <w:bottom w:val="single" w:sz="4" w:space="0" w:color="auto"/>
              <w:right w:val="single" w:sz="4" w:space="0" w:color="auto"/>
            </w:tcBorders>
            <w:shd w:val="clear" w:color="auto" w:fill="auto"/>
            <w:vAlign w:val="center"/>
            <w:hideMark/>
          </w:tcPr>
          <w:p w14:paraId="2F44DDB7"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0,23 </w:t>
            </w:r>
          </w:p>
        </w:tc>
      </w:tr>
      <w:tr w:rsidR="00354EEC" w:rsidRPr="004329C5" w14:paraId="7CD201C6" w14:textId="77777777" w:rsidTr="00D84B73">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AFCE717"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5" w:anchor="'1.3.1.'!A1" w:history="1">
              <w:r w:rsidR="00354EEC" w:rsidRPr="004329C5">
                <w:rPr>
                  <w:rFonts w:ascii="Times New Roman" w:eastAsia="Times New Roman" w:hAnsi="Times New Roman" w:cs="Times New Roman"/>
                  <w:color w:val="0000FF"/>
                  <w:sz w:val="14"/>
                  <w:u w:val="single"/>
                  <w:lang w:eastAsia="ru-RU"/>
                </w:rPr>
                <w:t>1.3.2.</w:t>
              </w:r>
            </w:hyperlink>
          </w:p>
        </w:tc>
        <w:tc>
          <w:tcPr>
            <w:tcW w:w="1544" w:type="pct"/>
            <w:tcBorders>
              <w:top w:val="nil"/>
              <w:left w:val="nil"/>
              <w:bottom w:val="single" w:sz="4" w:space="0" w:color="auto"/>
              <w:right w:val="single" w:sz="4" w:space="0" w:color="auto"/>
            </w:tcBorders>
            <w:shd w:val="clear" w:color="auto" w:fill="auto"/>
            <w:vAlign w:val="center"/>
            <w:hideMark/>
          </w:tcPr>
          <w:p w14:paraId="633A3219"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Очистка кровли от снега, сбивание сосулек</w:t>
            </w:r>
          </w:p>
        </w:tc>
        <w:tc>
          <w:tcPr>
            <w:tcW w:w="1069" w:type="pct"/>
            <w:tcBorders>
              <w:top w:val="nil"/>
              <w:left w:val="nil"/>
              <w:bottom w:val="single" w:sz="4" w:space="0" w:color="auto"/>
              <w:right w:val="single" w:sz="4" w:space="0" w:color="auto"/>
            </w:tcBorders>
            <w:shd w:val="clear" w:color="auto" w:fill="auto"/>
            <w:vAlign w:val="center"/>
            <w:hideMark/>
          </w:tcPr>
          <w:p w14:paraId="4AA0D3A1"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2</w:t>
            </w:r>
          </w:p>
        </w:tc>
        <w:tc>
          <w:tcPr>
            <w:tcW w:w="397" w:type="pct"/>
            <w:tcBorders>
              <w:top w:val="nil"/>
              <w:left w:val="nil"/>
              <w:bottom w:val="single" w:sz="4" w:space="0" w:color="auto"/>
              <w:right w:val="single" w:sz="4" w:space="0" w:color="auto"/>
            </w:tcBorders>
            <w:shd w:val="clear" w:color="auto" w:fill="auto"/>
            <w:vAlign w:val="center"/>
            <w:hideMark/>
          </w:tcPr>
          <w:p w14:paraId="16E3AC92"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76011CA"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2 503,22 </w:t>
            </w:r>
          </w:p>
        </w:tc>
        <w:tc>
          <w:tcPr>
            <w:tcW w:w="542" w:type="pct"/>
            <w:tcBorders>
              <w:top w:val="nil"/>
              <w:left w:val="nil"/>
              <w:bottom w:val="single" w:sz="4" w:space="0" w:color="auto"/>
              <w:right w:val="single" w:sz="4" w:space="0" w:color="auto"/>
            </w:tcBorders>
            <w:shd w:val="clear" w:color="auto" w:fill="auto"/>
            <w:vAlign w:val="center"/>
            <w:hideMark/>
          </w:tcPr>
          <w:p w14:paraId="7B97476C"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5 006,44 </w:t>
            </w:r>
          </w:p>
        </w:tc>
        <w:tc>
          <w:tcPr>
            <w:tcW w:w="394" w:type="pct"/>
            <w:tcBorders>
              <w:top w:val="nil"/>
              <w:left w:val="nil"/>
              <w:bottom w:val="single" w:sz="4" w:space="0" w:color="auto"/>
              <w:right w:val="single" w:sz="4" w:space="0" w:color="auto"/>
            </w:tcBorders>
            <w:shd w:val="clear" w:color="auto" w:fill="auto"/>
            <w:vAlign w:val="center"/>
            <w:hideMark/>
          </w:tcPr>
          <w:p w14:paraId="759C00A7"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1,03 </w:t>
            </w:r>
          </w:p>
        </w:tc>
      </w:tr>
      <w:tr w:rsidR="00354EEC" w:rsidRPr="004329C5" w14:paraId="55EBA17F" w14:textId="77777777" w:rsidTr="00D84B73">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F9AF38E"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1.4.</w:t>
            </w:r>
          </w:p>
        </w:tc>
        <w:tc>
          <w:tcPr>
            <w:tcW w:w="1544" w:type="pct"/>
            <w:tcBorders>
              <w:top w:val="nil"/>
              <w:left w:val="nil"/>
              <w:bottom w:val="single" w:sz="4" w:space="0" w:color="auto"/>
              <w:right w:val="single" w:sz="4" w:space="0" w:color="auto"/>
            </w:tcBorders>
            <w:shd w:val="clear" w:color="auto" w:fill="auto"/>
            <w:vAlign w:val="center"/>
            <w:hideMark/>
          </w:tcPr>
          <w:p w14:paraId="167E5459" w14:textId="77777777" w:rsidR="00354EEC" w:rsidRPr="004329C5" w:rsidRDefault="00354EEC" w:rsidP="00D84B73">
            <w:pPr>
              <w:spacing w:after="0" w:line="240" w:lineRule="auto"/>
              <w:rPr>
                <w:rFonts w:ascii="Times New Roman" w:eastAsia="Times New Roman" w:hAnsi="Times New Roman" w:cs="Times New Roman"/>
                <w:b/>
                <w:bCs/>
                <w:color w:val="000000"/>
                <w:sz w:val="14"/>
                <w:szCs w:val="14"/>
                <w:lang w:eastAsia="ru-RU"/>
              </w:rPr>
            </w:pPr>
            <w:r w:rsidRPr="004329C5">
              <w:rPr>
                <w:rFonts w:ascii="Times New Roman" w:eastAsia="Times New Roman" w:hAnsi="Times New Roman" w:cs="Times New Roman"/>
                <w:b/>
                <w:bCs/>
                <w:color w:val="000000"/>
                <w:sz w:val="14"/>
                <w:szCs w:val="14"/>
                <w:lang w:eastAsia="ru-RU"/>
              </w:rPr>
              <w:t xml:space="preserve"> Работы по санитарному содержанию помещений общего пользования</w:t>
            </w:r>
          </w:p>
        </w:tc>
        <w:tc>
          <w:tcPr>
            <w:tcW w:w="1069" w:type="pct"/>
            <w:tcBorders>
              <w:top w:val="nil"/>
              <w:left w:val="nil"/>
              <w:bottom w:val="single" w:sz="4" w:space="0" w:color="auto"/>
              <w:right w:val="single" w:sz="4" w:space="0" w:color="auto"/>
            </w:tcBorders>
            <w:shd w:val="clear" w:color="auto" w:fill="auto"/>
            <w:vAlign w:val="center"/>
            <w:hideMark/>
          </w:tcPr>
          <w:p w14:paraId="077691EF"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14:paraId="6AC928C1"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422D7763" w14:textId="77777777" w:rsidR="00354EEC" w:rsidRPr="004329C5" w:rsidRDefault="00354EEC" w:rsidP="00D84B73">
            <w:pPr>
              <w:spacing w:after="0" w:line="240" w:lineRule="auto"/>
              <w:jc w:val="right"/>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6549F3CB" w14:textId="77777777" w:rsidR="00354EEC" w:rsidRPr="004329C5" w:rsidRDefault="00354EEC" w:rsidP="00D84B73">
            <w:pPr>
              <w:spacing w:after="0" w:line="240" w:lineRule="auto"/>
              <w:jc w:val="right"/>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11 536,72 </w:t>
            </w:r>
          </w:p>
        </w:tc>
        <w:tc>
          <w:tcPr>
            <w:tcW w:w="394" w:type="pct"/>
            <w:tcBorders>
              <w:top w:val="nil"/>
              <w:left w:val="nil"/>
              <w:bottom w:val="single" w:sz="4" w:space="0" w:color="auto"/>
              <w:right w:val="single" w:sz="4" w:space="0" w:color="auto"/>
            </w:tcBorders>
            <w:shd w:val="clear" w:color="auto" w:fill="auto"/>
            <w:vAlign w:val="center"/>
            <w:hideMark/>
          </w:tcPr>
          <w:p w14:paraId="611AA2FD" w14:textId="77777777" w:rsidR="00354EEC" w:rsidRPr="004329C5" w:rsidRDefault="00354EEC" w:rsidP="00D84B73">
            <w:pPr>
              <w:spacing w:after="0" w:line="240" w:lineRule="auto"/>
              <w:jc w:val="right"/>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2,37 </w:t>
            </w:r>
          </w:p>
        </w:tc>
      </w:tr>
      <w:tr w:rsidR="00354EEC" w:rsidRPr="004329C5" w14:paraId="1E37DC38" w14:textId="77777777" w:rsidTr="00D84B73">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B9F59F5"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6" w:anchor="'1.4.1.'!A1" w:history="1">
              <w:r w:rsidR="00354EEC" w:rsidRPr="004329C5">
                <w:rPr>
                  <w:rFonts w:ascii="Times New Roman" w:eastAsia="Times New Roman" w:hAnsi="Times New Roman" w:cs="Times New Roman"/>
                  <w:color w:val="0000FF"/>
                  <w:sz w:val="14"/>
                  <w:u w:val="single"/>
                  <w:lang w:eastAsia="ru-RU"/>
                </w:rPr>
                <w:t>1.4.1.</w:t>
              </w:r>
            </w:hyperlink>
          </w:p>
        </w:tc>
        <w:tc>
          <w:tcPr>
            <w:tcW w:w="1544" w:type="pct"/>
            <w:tcBorders>
              <w:top w:val="nil"/>
              <w:left w:val="nil"/>
              <w:bottom w:val="single" w:sz="4" w:space="0" w:color="auto"/>
              <w:right w:val="single" w:sz="4" w:space="0" w:color="auto"/>
            </w:tcBorders>
            <w:shd w:val="clear" w:color="auto" w:fill="auto"/>
            <w:vAlign w:val="center"/>
            <w:hideMark/>
          </w:tcPr>
          <w:p w14:paraId="3B4AD728"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 Влажное подметание лестничных площадок и маршей нижних трех этажей</w:t>
            </w:r>
          </w:p>
        </w:tc>
        <w:tc>
          <w:tcPr>
            <w:tcW w:w="1069" w:type="pct"/>
            <w:tcBorders>
              <w:top w:val="nil"/>
              <w:left w:val="nil"/>
              <w:bottom w:val="single" w:sz="4" w:space="0" w:color="auto"/>
              <w:right w:val="single" w:sz="4" w:space="0" w:color="auto"/>
            </w:tcBorders>
            <w:shd w:val="clear" w:color="auto" w:fill="auto"/>
            <w:vAlign w:val="center"/>
            <w:hideMark/>
          </w:tcPr>
          <w:p w14:paraId="412CFA7D"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36</w:t>
            </w:r>
          </w:p>
        </w:tc>
        <w:tc>
          <w:tcPr>
            <w:tcW w:w="397" w:type="pct"/>
            <w:tcBorders>
              <w:top w:val="nil"/>
              <w:left w:val="nil"/>
              <w:bottom w:val="single" w:sz="4" w:space="0" w:color="auto"/>
              <w:right w:val="single" w:sz="4" w:space="0" w:color="auto"/>
            </w:tcBorders>
            <w:shd w:val="clear" w:color="auto" w:fill="auto"/>
            <w:vAlign w:val="center"/>
            <w:hideMark/>
          </w:tcPr>
          <w:p w14:paraId="759268E5"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CCF1115"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46,53 </w:t>
            </w:r>
          </w:p>
        </w:tc>
        <w:tc>
          <w:tcPr>
            <w:tcW w:w="542" w:type="pct"/>
            <w:tcBorders>
              <w:top w:val="nil"/>
              <w:left w:val="nil"/>
              <w:bottom w:val="single" w:sz="4" w:space="0" w:color="auto"/>
              <w:right w:val="single" w:sz="4" w:space="0" w:color="auto"/>
            </w:tcBorders>
            <w:shd w:val="clear" w:color="auto" w:fill="auto"/>
            <w:vAlign w:val="center"/>
            <w:hideMark/>
          </w:tcPr>
          <w:p w14:paraId="7ECEF7B7"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1 675,08 </w:t>
            </w:r>
          </w:p>
        </w:tc>
        <w:tc>
          <w:tcPr>
            <w:tcW w:w="394" w:type="pct"/>
            <w:tcBorders>
              <w:top w:val="nil"/>
              <w:left w:val="nil"/>
              <w:bottom w:val="single" w:sz="4" w:space="0" w:color="auto"/>
              <w:right w:val="single" w:sz="4" w:space="0" w:color="auto"/>
            </w:tcBorders>
            <w:shd w:val="clear" w:color="auto" w:fill="auto"/>
            <w:vAlign w:val="center"/>
            <w:hideMark/>
          </w:tcPr>
          <w:p w14:paraId="6502244F"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0,34 </w:t>
            </w:r>
          </w:p>
        </w:tc>
      </w:tr>
      <w:tr w:rsidR="00354EEC" w:rsidRPr="004329C5" w14:paraId="19977754" w14:textId="77777777" w:rsidTr="00D84B73">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0080AF0"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7" w:anchor="'1.4.3.'!A1" w:history="1">
              <w:r w:rsidR="00354EEC" w:rsidRPr="004329C5">
                <w:rPr>
                  <w:rFonts w:ascii="Times New Roman" w:eastAsia="Times New Roman" w:hAnsi="Times New Roman" w:cs="Times New Roman"/>
                  <w:color w:val="0000FF"/>
                  <w:sz w:val="14"/>
                  <w:u w:val="single"/>
                  <w:lang w:eastAsia="ru-RU"/>
                </w:rPr>
                <w:t>1.4.3.</w:t>
              </w:r>
            </w:hyperlink>
          </w:p>
        </w:tc>
        <w:tc>
          <w:tcPr>
            <w:tcW w:w="1544" w:type="pct"/>
            <w:tcBorders>
              <w:top w:val="nil"/>
              <w:left w:val="nil"/>
              <w:bottom w:val="single" w:sz="4" w:space="0" w:color="auto"/>
              <w:right w:val="single" w:sz="4" w:space="0" w:color="auto"/>
            </w:tcBorders>
            <w:shd w:val="clear" w:color="auto" w:fill="auto"/>
            <w:vAlign w:val="center"/>
            <w:hideMark/>
          </w:tcPr>
          <w:p w14:paraId="2F9874AD"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 Мытье лестничных площадок и маршей нижних трех этажей</w:t>
            </w:r>
          </w:p>
        </w:tc>
        <w:tc>
          <w:tcPr>
            <w:tcW w:w="1069" w:type="pct"/>
            <w:tcBorders>
              <w:top w:val="nil"/>
              <w:left w:val="nil"/>
              <w:bottom w:val="single" w:sz="4" w:space="0" w:color="auto"/>
              <w:right w:val="single" w:sz="4" w:space="0" w:color="auto"/>
            </w:tcBorders>
            <w:shd w:val="clear" w:color="auto" w:fill="auto"/>
            <w:vAlign w:val="center"/>
            <w:hideMark/>
          </w:tcPr>
          <w:p w14:paraId="06C0E260"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12</w:t>
            </w:r>
          </w:p>
        </w:tc>
        <w:tc>
          <w:tcPr>
            <w:tcW w:w="397" w:type="pct"/>
            <w:tcBorders>
              <w:top w:val="nil"/>
              <w:left w:val="nil"/>
              <w:bottom w:val="single" w:sz="4" w:space="0" w:color="auto"/>
              <w:right w:val="single" w:sz="4" w:space="0" w:color="auto"/>
            </w:tcBorders>
            <w:shd w:val="clear" w:color="auto" w:fill="auto"/>
            <w:vAlign w:val="center"/>
            <w:hideMark/>
          </w:tcPr>
          <w:p w14:paraId="30B921F7"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958D733"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189,62 </w:t>
            </w:r>
          </w:p>
        </w:tc>
        <w:tc>
          <w:tcPr>
            <w:tcW w:w="542" w:type="pct"/>
            <w:tcBorders>
              <w:top w:val="nil"/>
              <w:left w:val="nil"/>
              <w:bottom w:val="single" w:sz="4" w:space="0" w:color="auto"/>
              <w:right w:val="single" w:sz="4" w:space="0" w:color="auto"/>
            </w:tcBorders>
            <w:shd w:val="clear" w:color="auto" w:fill="auto"/>
            <w:vAlign w:val="center"/>
            <w:hideMark/>
          </w:tcPr>
          <w:p w14:paraId="70448A87"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2 275,44 </w:t>
            </w:r>
          </w:p>
        </w:tc>
        <w:tc>
          <w:tcPr>
            <w:tcW w:w="394" w:type="pct"/>
            <w:tcBorders>
              <w:top w:val="nil"/>
              <w:left w:val="nil"/>
              <w:bottom w:val="single" w:sz="4" w:space="0" w:color="auto"/>
              <w:right w:val="single" w:sz="4" w:space="0" w:color="auto"/>
            </w:tcBorders>
            <w:shd w:val="clear" w:color="auto" w:fill="auto"/>
            <w:vAlign w:val="center"/>
            <w:hideMark/>
          </w:tcPr>
          <w:p w14:paraId="1083566E"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0,47 </w:t>
            </w:r>
          </w:p>
        </w:tc>
      </w:tr>
      <w:tr w:rsidR="00354EEC" w:rsidRPr="004329C5" w14:paraId="7673952C" w14:textId="77777777" w:rsidTr="00D84B73">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2C9A249"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8" w:anchor="'1.4.5.'!A1" w:history="1">
              <w:r w:rsidR="00354EEC" w:rsidRPr="004329C5">
                <w:rPr>
                  <w:rFonts w:ascii="Times New Roman" w:eastAsia="Times New Roman" w:hAnsi="Times New Roman" w:cs="Times New Roman"/>
                  <w:color w:val="0000FF"/>
                  <w:sz w:val="14"/>
                  <w:u w:val="single"/>
                  <w:lang w:eastAsia="ru-RU"/>
                </w:rPr>
                <w:t>1.4.5.</w:t>
              </w:r>
            </w:hyperlink>
          </w:p>
        </w:tc>
        <w:tc>
          <w:tcPr>
            <w:tcW w:w="1544" w:type="pct"/>
            <w:tcBorders>
              <w:top w:val="nil"/>
              <w:left w:val="nil"/>
              <w:bottom w:val="single" w:sz="4" w:space="0" w:color="auto"/>
              <w:right w:val="single" w:sz="4" w:space="0" w:color="auto"/>
            </w:tcBorders>
            <w:shd w:val="clear" w:color="auto" w:fill="auto"/>
            <w:vAlign w:val="center"/>
            <w:hideMark/>
          </w:tcPr>
          <w:p w14:paraId="6C63C360"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Влажная протирка входных дверей в подъезд</w:t>
            </w:r>
          </w:p>
        </w:tc>
        <w:tc>
          <w:tcPr>
            <w:tcW w:w="1069" w:type="pct"/>
            <w:tcBorders>
              <w:top w:val="nil"/>
              <w:left w:val="nil"/>
              <w:bottom w:val="single" w:sz="4" w:space="0" w:color="auto"/>
              <w:right w:val="single" w:sz="4" w:space="0" w:color="auto"/>
            </w:tcBorders>
            <w:shd w:val="clear" w:color="auto" w:fill="auto"/>
            <w:vAlign w:val="center"/>
            <w:hideMark/>
          </w:tcPr>
          <w:p w14:paraId="4A4B398D"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12</w:t>
            </w:r>
          </w:p>
        </w:tc>
        <w:tc>
          <w:tcPr>
            <w:tcW w:w="397" w:type="pct"/>
            <w:tcBorders>
              <w:top w:val="nil"/>
              <w:left w:val="nil"/>
              <w:bottom w:val="single" w:sz="4" w:space="0" w:color="auto"/>
              <w:right w:val="single" w:sz="4" w:space="0" w:color="auto"/>
            </w:tcBorders>
            <w:shd w:val="clear" w:color="auto" w:fill="auto"/>
            <w:vAlign w:val="center"/>
            <w:hideMark/>
          </w:tcPr>
          <w:p w14:paraId="42EBC3D8"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9C50557"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88,79 </w:t>
            </w:r>
          </w:p>
        </w:tc>
        <w:tc>
          <w:tcPr>
            <w:tcW w:w="542" w:type="pct"/>
            <w:tcBorders>
              <w:top w:val="nil"/>
              <w:left w:val="nil"/>
              <w:bottom w:val="single" w:sz="4" w:space="0" w:color="auto"/>
              <w:right w:val="single" w:sz="4" w:space="0" w:color="auto"/>
            </w:tcBorders>
            <w:shd w:val="clear" w:color="auto" w:fill="auto"/>
            <w:vAlign w:val="center"/>
            <w:hideMark/>
          </w:tcPr>
          <w:p w14:paraId="466ACC92"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1 065,48 </w:t>
            </w:r>
          </w:p>
        </w:tc>
        <w:tc>
          <w:tcPr>
            <w:tcW w:w="394" w:type="pct"/>
            <w:tcBorders>
              <w:top w:val="nil"/>
              <w:left w:val="nil"/>
              <w:bottom w:val="single" w:sz="4" w:space="0" w:color="auto"/>
              <w:right w:val="single" w:sz="4" w:space="0" w:color="auto"/>
            </w:tcBorders>
            <w:shd w:val="clear" w:color="auto" w:fill="auto"/>
            <w:vAlign w:val="center"/>
            <w:hideMark/>
          </w:tcPr>
          <w:p w14:paraId="0A36E172"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0,22 </w:t>
            </w:r>
          </w:p>
        </w:tc>
      </w:tr>
      <w:tr w:rsidR="00354EEC" w:rsidRPr="004329C5" w14:paraId="71917040" w14:textId="77777777" w:rsidTr="00D84B73">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B2EB31E"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9" w:anchor="'1.4.6.'!A1" w:history="1">
              <w:r w:rsidR="00354EEC" w:rsidRPr="004329C5">
                <w:rPr>
                  <w:rFonts w:ascii="Times New Roman" w:eastAsia="Times New Roman" w:hAnsi="Times New Roman" w:cs="Times New Roman"/>
                  <w:color w:val="0000FF"/>
                  <w:sz w:val="14"/>
                  <w:u w:val="single"/>
                  <w:lang w:eastAsia="ru-RU"/>
                </w:rPr>
                <w:t>1.4.6.</w:t>
              </w:r>
            </w:hyperlink>
          </w:p>
        </w:tc>
        <w:tc>
          <w:tcPr>
            <w:tcW w:w="1544" w:type="pct"/>
            <w:tcBorders>
              <w:top w:val="nil"/>
              <w:left w:val="nil"/>
              <w:bottom w:val="single" w:sz="4" w:space="0" w:color="auto"/>
              <w:right w:val="single" w:sz="4" w:space="0" w:color="auto"/>
            </w:tcBorders>
            <w:shd w:val="clear" w:color="auto" w:fill="auto"/>
            <w:vAlign w:val="center"/>
            <w:hideMark/>
          </w:tcPr>
          <w:p w14:paraId="599A62BC"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 Влажная протирка перил</w:t>
            </w:r>
          </w:p>
        </w:tc>
        <w:tc>
          <w:tcPr>
            <w:tcW w:w="1069" w:type="pct"/>
            <w:tcBorders>
              <w:top w:val="nil"/>
              <w:left w:val="nil"/>
              <w:bottom w:val="single" w:sz="4" w:space="0" w:color="auto"/>
              <w:right w:val="single" w:sz="4" w:space="0" w:color="auto"/>
            </w:tcBorders>
            <w:shd w:val="clear" w:color="auto" w:fill="auto"/>
            <w:vAlign w:val="center"/>
            <w:hideMark/>
          </w:tcPr>
          <w:p w14:paraId="12CAA229"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12</w:t>
            </w:r>
          </w:p>
        </w:tc>
        <w:tc>
          <w:tcPr>
            <w:tcW w:w="397" w:type="pct"/>
            <w:tcBorders>
              <w:top w:val="nil"/>
              <w:left w:val="nil"/>
              <w:bottom w:val="single" w:sz="4" w:space="0" w:color="auto"/>
              <w:right w:val="single" w:sz="4" w:space="0" w:color="auto"/>
            </w:tcBorders>
            <w:shd w:val="clear" w:color="auto" w:fill="auto"/>
            <w:vAlign w:val="center"/>
            <w:hideMark/>
          </w:tcPr>
          <w:p w14:paraId="02BBCCE6"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9B04A66"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158,60 </w:t>
            </w:r>
          </w:p>
        </w:tc>
        <w:tc>
          <w:tcPr>
            <w:tcW w:w="542" w:type="pct"/>
            <w:tcBorders>
              <w:top w:val="nil"/>
              <w:left w:val="nil"/>
              <w:bottom w:val="single" w:sz="4" w:space="0" w:color="auto"/>
              <w:right w:val="single" w:sz="4" w:space="0" w:color="auto"/>
            </w:tcBorders>
            <w:shd w:val="clear" w:color="auto" w:fill="auto"/>
            <w:vAlign w:val="center"/>
            <w:hideMark/>
          </w:tcPr>
          <w:p w14:paraId="7B2329C2"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1 903,20 </w:t>
            </w:r>
          </w:p>
        </w:tc>
        <w:tc>
          <w:tcPr>
            <w:tcW w:w="394" w:type="pct"/>
            <w:tcBorders>
              <w:top w:val="nil"/>
              <w:left w:val="nil"/>
              <w:bottom w:val="single" w:sz="4" w:space="0" w:color="auto"/>
              <w:right w:val="single" w:sz="4" w:space="0" w:color="auto"/>
            </w:tcBorders>
            <w:shd w:val="clear" w:color="auto" w:fill="auto"/>
            <w:vAlign w:val="center"/>
            <w:hideMark/>
          </w:tcPr>
          <w:p w14:paraId="0F05EE3E"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0,39 </w:t>
            </w:r>
          </w:p>
        </w:tc>
      </w:tr>
      <w:tr w:rsidR="00354EEC" w:rsidRPr="004329C5" w14:paraId="6EA61970" w14:textId="77777777" w:rsidTr="00D84B73">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38C3C23"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0" w:anchor="'1.4.7.'!A1" w:history="1">
              <w:r w:rsidR="00354EEC" w:rsidRPr="004329C5">
                <w:rPr>
                  <w:rFonts w:ascii="Times New Roman" w:eastAsia="Times New Roman" w:hAnsi="Times New Roman" w:cs="Times New Roman"/>
                  <w:color w:val="0000FF"/>
                  <w:sz w:val="14"/>
                  <w:u w:val="single"/>
                  <w:lang w:eastAsia="ru-RU"/>
                </w:rPr>
                <w:t>1.4.7.</w:t>
              </w:r>
            </w:hyperlink>
          </w:p>
        </w:tc>
        <w:tc>
          <w:tcPr>
            <w:tcW w:w="1544" w:type="pct"/>
            <w:tcBorders>
              <w:top w:val="nil"/>
              <w:left w:val="nil"/>
              <w:bottom w:val="single" w:sz="4" w:space="0" w:color="auto"/>
              <w:right w:val="single" w:sz="4" w:space="0" w:color="auto"/>
            </w:tcBorders>
            <w:shd w:val="clear" w:color="auto" w:fill="auto"/>
            <w:vAlign w:val="center"/>
            <w:hideMark/>
          </w:tcPr>
          <w:p w14:paraId="65EBF257"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Влажная протирка плафонов</w:t>
            </w:r>
          </w:p>
        </w:tc>
        <w:tc>
          <w:tcPr>
            <w:tcW w:w="1069" w:type="pct"/>
            <w:tcBorders>
              <w:top w:val="nil"/>
              <w:left w:val="nil"/>
              <w:bottom w:val="single" w:sz="4" w:space="0" w:color="auto"/>
              <w:right w:val="single" w:sz="4" w:space="0" w:color="auto"/>
            </w:tcBorders>
            <w:shd w:val="clear" w:color="auto" w:fill="auto"/>
            <w:vAlign w:val="center"/>
            <w:hideMark/>
          </w:tcPr>
          <w:p w14:paraId="27BCD58A"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1</w:t>
            </w:r>
          </w:p>
        </w:tc>
        <w:tc>
          <w:tcPr>
            <w:tcW w:w="397" w:type="pct"/>
            <w:tcBorders>
              <w:top w:val="nil"/>
              <w:left w:val="nil"/>
              <w:bottom w:val="single" w:sz="4" w:space="0" w:color="auto"/>
              <w:right w:val="single" w:sz="4" w:space="0" w:color="auto"/>
            </w:tcBorders>
            <w:shd w:val="clear" w:color="auto" w:fill="auto"/>
            <w:vAlign w:val="center"/>
            <w:hideMark/>
          </w:tcPr>
          <w:p w14:paraId="1258D21F"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481B192"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17,57 </w:t>
            </w:r>
          </w:p>
        </w:tc>
        <w:tc>
          <w:tcPr>
            <w:tcW w:w="542" w:type="pct"/>
            <w:tcBorders>
              <w:top w:val="nil"/>
              <w:left w:val="nil"/>
              <w:bottom w:val="single" w:sz="4" w:space="0" w:color="auto"/>
              <w:right w:val="single" w:sz="4" w:space="0" w:color="auto"/>
            </w:tcBorders>
            <w:shd w:val="clear" w:color="auto" w:fill="auto"/>
            <w:vAlign w:val="center"/>
            <w:hideMark/>
          </w:tcPr>
          <w:p w14:paraId="2E8624BA"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17,57 </w:t>
            </w:r>
          </w:p>
        </w:tc>
        <w:tc>
          <w:tcPr>
            <w:tcW w:w="394" w:type="pct"/>
            <w:tcBorders>
              <w:top w:val="nil"/>
              <w:left w:val="nil"/>
              <w:bottom w:val="single" w:sz="4" w:space="0" w:color="auto"/>
              <w:right w:val="single" w:sz="4" w:space="0" w:color="auto"/>
            </w:tcBorders>
            <w:shd w:val="clear" w:color="auto" w:fill="auto"/>
            <w:vAlign w:val="center"/>
            <w:hideMark/>
          </w:tcPr>
          <w:p w14:paraId="6B3BC29E"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0,00 </w:t>
            </w:r>
          </w:p>
        </w:tc>
      </w:tr>
      <w:tr w:rsidR="00354EEC" w:rsidRPr="004329C5" w14:paraId="7D825164" w14:textId="77777777" w:rsidTr="00D84B73">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52AC935"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1" w:anchor="'1.4.8.'!A1" w:history="1">
              <w:r w:rsidR="00354EEC" w:rsidRPr="004329C5">
                <w:rPr>
                  <w:rFonts w:ascii="Times New Roman" w:eastAsia="Times New Roman" w:hAnsi="Times New Roman" w:cs="Times New Roman"/>
                  <w:color w:val="0000FF"/>
                  <w:sz w:val="14"/>
                  <w:u w:val="single"/>
                  <w:lang w:eastAsia="ru-RU"/>
                </w:rPr>
                <w:t>1.4.8.</w:t>
              </w:r>
            </w:hyperlink>
          </w:p>
        </w:tc>
        <w:tc>
          <w:tcPr>
            <w:tcW w:w="1544" w:type="pct"/>
            <w:tcBorders>
              <w:top w:val="nil"/>
              <w:left w:val="nil"/>
              <w:bottom w:val="single" w:sz="4" w:space="0" w:color="auto"/>
              <w:right w:val="single" w:sz="4" w:space="0" w:color="auto"/>
            </w:tcBorders>
            <w:shd w:val="clear" w:color="auto" w:fill="auto"/>
            <w:vAlign w:val="center"/>
            <w:hideMark/>
          </w:tcPr>
          <w:p w14:paraId="0575E946"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Влажная протирка окон</w:t>
            </w:r>
          </w:p>
        </w:tc>
        <w:tc>
          <w:tcPr>
            <w:tcW w:w="1069" w:type="pct"/>
            <w:tcBorders>
              <w:top w:val="nil"/>
              <w:left w:val="nil"/>
              <w:bottom w:val="single" w:sz="4" w:space="0" w:color="auto"/>
              <w:right w:val="single" w:sz="4" w:space="0" w:color="auto"/>
            </w:tcBorders>
            <w:shd w:val="clear" w:color="auto" w:fill="auto"/>
            <w:vAlign w:val="center"/>
            <w:hideMark/>
          </w:tcPr>
          <w:p w14:paraId="1782CF04"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1</w:t>
            </w:r>
          </w:p>
        </w:tc>
        <w:tc>
          <w:tcPr>
            <w:tcW w:w="397" w:type="pct"/>
            <w:tcBorders>
              <w:top w:val="nil"/>
              <w:left w:val="nil"/>
              <w:bottom w:val="single" w:sz="4" w:space="0" w:color="auto"/>
              <w:right w:val="single" w:sz="4" w:space="0" w:color="auto"/>
            </w:tcBorders>
            <w:shd w:val="clear" w:color="auto" w:fill="auto"/>
            <w:vAlign w:val="center"/>
            <w:hideMark/>
          </w:tcPr>
          <w:p w14:paraId="104C82DB"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244BA16"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239,88 </w:t>
            </w:r>
          </w:p>
        </w:tc>
        <w:tc>
          <w:tcPr>
            <w:tcW w:w="542" w:type="pct"/>
            <w:tcBorders>
              <w:top w:val="nil"/>
              <w:left w:val="nil"/>
              <w:bottom w:val="single" w:sz="4" w:space="0" w:color="auto"/>
              <w:right w:val="single" w:sz="4" w:space="0" w:color="auto"/>
            </w:tcBorders>
            <w:shd w:val="clear" w:color="auto" w:fill="auto"/>
            <w:vAlign w:val="center"/>
            <w:hideMark/>
          </w:tcPr>
          <w:p w14:paraId="01A3D67B"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239,88 </w:t>
            </w:r>
          </w:p>
        </w:tc>
        <w:tc>
          <w:tcPr>
            <w:tcW w:w="394" w:type="pct"/>
            <w:tcBorders>
              <w:top w:val="nil"/>
              <w:left w:val="nil"/>
              <w:bottom w:val="single" w:sz="4" w:space="0" w:color="auto"/>
              <w:right w:val="single" w:sz="4" w:space="0" w:color="auto"/>
            </w:tcBorders>
            <w:shd w:val="clear" w:color="auto" w:fill="auto"/>
            <w:vAlign w:val="center"/>
            <w:hideMark/>
          </w:tcPr>
          <w:p w14:paraId="0567E329"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0,05 </w:t>
            </w:r>
          </w:p>
        </w:tc>
      </w:tr>
      <w:tr w:rsidR="00354EEC" w:rsidRPr="004329C5" w14:paraId="418A84CE" w14:textId="77777777" w:rsidTr="00D84B73">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B796931"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2" w:anchor="'1.4.9.'!A1" w:history="1">
              <w:r w:rsidR="00354EEC" w:rsidRPr="004329C5">
                <w:rPr>
                  <w:rFonts w:ascii="Times New Roman" w:eastAsia="Times New Roman" w:hAnsi="Times New Roman" w:cs="Times New Roman"/>
                  <w:color w:val="0000FF"/>
                  <w:sz w:val="14"/>
                  <w:u w:val="single"/>
                  <w:lang w:eastAsia="ru-RU"/>
                </w:rPr>
                <w:t>1.4.9.</w:t>
              </w:r>
            </w:hyperlink>
          </w:p>
        </w:tc>
        <w:tc>
          <w:tcPr>
            <w:tcW w:w="1544" w:type="pct"/>
            <w:tcBorders>
              <w:top w:val="nil"/>
              <w:left w:val="nil"/>
              <w:bottom w:val="single" w:sz="4" w:space="0" w:color="auto"/>
              <w:right w:val="single" w:sz="4" w:space="0" w:color="auto"/>
            </w:tcBorders>
            <w:shd w:val="clear" w:color="auto" w:fill="auto"/>
            <w:vAlign w:val="center"/>
            <w:hideMark/>
          </w:tcPr>
          <w:p w14:paraId="4BC53AC4"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Влажная протирка подоконников в подъезде</w:t>
            </w:r>
          </w:p>
        </w:tc>
        <w:tc>
          <w:tcPr>
            <w:tcW w:w="1069" w:type="pct"/>
            <w:tcBorders>
              <w:top w:val="nil"/>
              <w:left w:val="nil"/>
              <w:bottom w:val="single" w:sz="4" w:space="0" w:color="auto"/>
              <w:right w:val="single" w:sz="4" w:space="0" w:color="auto"/>
            </w:tcBorders>
            <w:shd w:val="clear" w:color="auto" w:fill="auto"/>
            <w:vAlign w:val="center"/>
            <w:hideMark/>
          </w:tcPr>
          <w:p w14:paraId="686C535B"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12</w:t>
            </w:r>
          </w:p>
        </w:tc>
        <w:tc>
          <w:tcPr>
            <w:tcW w:w="397" w:type="pct"/>
            <w:tcBorders>
              <w:top w:val="nil"/>
              <w:left w:val="nil"/>
              <w:bottom w:val="single" w:sz="4" w:space="0" w:color="auto"/>
              <w:right w:val="single" w:sz="4" w:space="0" w:color="auto"/>
            </w:tcBorders>
            <w:shd w:val="clear" w:color="auto" w:fill="auto"/>
            <w:vAlign w:val="center"/>
            <w:hideMark/>
          </w:tcPr>
          <w:p w14:paraId="1EC6C851"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AFF8160"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109,19 </w:t>
            </w:r>
          </w:p>
        </w:tc>
        <w:tc>
          <w:tcPr>
            <w:tcW w:w="542" w:type="pct"/>
            <w:tcBorders>
              <w:top w:val="nil"/>
              <w:left w:val="nil"/>
              <w:bottom w:val="single" w:sz="4" w:space="0" w:color="auto"/>
              <w:right w:val="single" w:sz="4" w:space="0" w:color="auto"/>
            </w:tcBorders>
            <w:shd w:val="clear" w:color="auto" w:fill="auto"/>
            <w:vAlign w:val="center"/>
            <w:hideMark/>
          </w:tcPr>
          <w:p w14:paraId="47131152"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1 310,28 </w:t>
            </w:r>
          </w:p>
        </w:tc>
        <w:tc>
          <w:tcPr>
            <w:tcW w:w="394" w:type="pct"/>
            <w:tcBorders>
              <w:top w:val="nil"/>
              <w:left w:val="nil"/>
              <w:bottom w:val="single" w:sz="4" w:space="0" w:color="auto"/>
              <w:right w:val="single" w:sz="4" w:space="0" w:color="auto"/>
            </w:tcBorders>
            <w:shd w:val="clear" w:color="auto" w:fill="auto"/>
            <w:vAlign w:val="center"/>
            <w:hideMark/>
          </w:tcPr>
          <w:p w14:paraId="418C61A3"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0,27 </w:t>
            </w:r>
          </w:p>
        </w:tc>
      </w:tr>
      <w:tr w:rsidR="00354EEC" w:rsidRPr="004329C5" w14:paraId="5157E869" w14:textId="77777777" w:rsidTr="00D84B73">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A159D76"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3" w:anchor="'1.4.10.'!A1" w:history="1">
              <w:r w:rsidR="00354EEC" w:rsidRPr="004329C5">
                <w:rPr>
                  <w:rFonts w:ascii="Times New Roman" w:eastAsia="Times New Roman" w:hAnsi="Times New Roman" w:cs="Times New Roman"/>
                  <w:color w:val="0000FF"/>
                  <w:sz w:val="14"/>
                  <w:u w:val="single"/>
                  <w:lang w:eastAsia="ru-RU"/>
                </w:rPr>
                <w:t>1.4.10.</w:t>
              </w:r>
            </w:hyperlink>
          </w:p>
        </w:tc>
        <w:tc>
          <w:tcPr>
            <w:tcW w:w="1544" w:type="pct"/>
            <w:tcBorders>
              <w:top w:val="nil"/>
              <w:left w:val="nil"/>
              <w:bottom w:val="single" w:sz="4" w:space="0" w:color="auto"/>
              <w:right w:val="single" w:sz="4" w:space="0" w:color="auto"/>
            </w:tcBorders>
            <w:shd w:val="clear" w:color="auto" w:fill="auto"/>
            <w:vAlign w:val="center"/>
            <w:hideMark/>
          </w:tcPr>
          <w:p w14:paraId="2A46B4C6"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 Влажная протирка почтовых ящиков</w:t>
            </w:r>
          </w:p>
        </w:tc>
        <w:tc>
          <w:tcPr>
            <w:tcW w:w="1069" w:type="pct"/>
            <w:tcBorders>
              <w:top w:val="nil"/>
              <w:left w:val="nil"/>
              <w:bottom w:val="single" w:sz="4" w:space="0" w:color="auto"/>
              <w:right w:val="single" w:sz="4" w:space="0" w:color="auto"/>
            </w:tcBorders>
            <w:shd w:val="clear" w:color="auto" w:fill="auto"/>
            <w:vAlign w:val="center"/>
            <w:hideMark/>
          </w:tcPr>
          <w:p w14:paraId="7591E1F9"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6</w:t>
            </w:r>
          </w:p>
        </w:tc>
        <w:tc>
          <w:tcPr>
            <w:tcW w:w="397" w:type="pct"/>
            <w:tcBorders>
              <w:top w:val="nil"/>
              <w:left w:val="nil"/>
              <w:bottom w:val="single" w:sz="4" w:space="0" w:color="auto"/>
              <w:right w:val="single" w:sz="4" w:space="0" w:color="auto"/>
            </w:tcBorders>
            <w:shd w:val="clear" w:color="auto" w:fill="auto"/>
            <w:vAlign w:val="center"/>
            <w:hideMark/>
          </w:tcPr>
          <w:p w14:paraId="789709AF"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55B8512"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146,93 </w:t>
            </w:r>
          </w:p>
        </w:tc>
        <w:tc>
          <w:tcPr>
            <w:tcW w:w="542" w:type="pct"/>
            <w:tcBorders>
              <w:top w:val="nil"/>
              <w:left w:val="nil"/>
              <w:bottom w:val="single" w:sz="4" w:space="0" w:color="auto"/>
              <w:right w:val="single" w:sz="4" w:space="0" w:color="auto"/>
            </w:tcBorders>
            <w:shd w:val="clear" w:color="auto" w:fill="auto"/>
            <w:vAlign w:val="center"/>
            <w:hideMark/>
          </w:tcPr>
          <w:p w14:paraId="330CDF2D"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881,58 </w:t>
            </w:r>
          </w:p>
        </w:tc>
        <w:tc>
          <w:tcPr>
            <w:tcW w:w="394" w:type="pct"/>
            <w:tcBorders>
              <w:top w:val="nil"/>
              <w:left w:val="nil"/>
              <w:bottom w:val="single" w:sz="4" w:space="0" w:color="auto"/>
              <w:right w:val="single" w:sz="4" w:space="0" w:color="auto"/>
            </w:tcBorders>
            <w:shd w:val="clear" w:color="auto" w:fill="auto"/>
            <w:vAlign w:val="center"/>
            <w:hideMark/>
          </w:tcPr>
          <w:p w14:paraId="0FDAA0CF"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0,18 </w:t>
            </w:r>
          </w:p>
        </w:tc>
      </w:tr>
      <w:tr w:rsidR="00354EEC" w:rsidRPr="004329C5" w14:paraId="6A083CDC" w14:textId="77777777" w:rsidTr="00D84B73">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47BDB5D"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4" w:anchor="'1.4.11.'!A1" w:history="1">
              <w:r w:rsidR="00354EEC" w:rsidRPr="004329C5">
                <w:rPr>
                  <w:rFonts w:ascii="Times New Roman" w:eastAsia="Times New Roman" w:hAnsi="Times New Roman" w:cs="Times New Roman"/>
                  <w:color w:val="0000FF"/>
                  <w:sz w:val="14"/>
                  <w:u w:val="single"/>
                  <w:lang w:eastAsia="ru-RU"/>
                </w:rPr>
                <w:t>1.4.11.</w:t>
              </w:r>
            </w:hyperlink>
          </w:p>
        </w:tc>
        <w:tc>
          <w:tcPr>
            <w:tcW w:w="1544" w:type="pct"/>
            <w:tcBorders>
              <w:top w:val="nil"/>
              <w:left w:val="nil"/>
              <w:bottom w:val="single" w:sz="4" w:space="0" w:color="auto"/>
              <w:right w:val="single" w:sz="4" w:space="0" w:color="auto"/>
            </w:tcBorders>
            <w:shd w:val="clear" w:color="auto" w:fill="auto"/>
            <w:vAlign w:val="center"/>
            <w:hideMark/>
          </w:tcPr>
          <w:p w14:paraId="0E9B42C0"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 Влажная протирка стен</w:t>
            </w:r>
          </w:p>
        </w:tc>
        <w:tc>
          <w:tcPr>
            <w:tcW w:w="1069" w:type="pct"/>
            <w:tcBorders>
              <w:top w:val="nil"/>
              <w:left w:val="nil"/>
              <w:bottom w:val="single" w:sz="4" w:space="0" w:color="auto"/>
              <w:right w:val="single" w:sz="4" w:space="0" w:color="auto"/>
            </w:tcBorders>
            <w:shd w:val="clear" w:color="auto" w:fill="auto"/>
            <w:vAlign w:val="center"/>
            <w:hideMark/>
          </w:tcPr>
          <w:p w14:paraId="755C698F"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1</w:t>
            </w:r>
          </w:p>
        </w:tc>
        <w:tc>
          <w:tcPr>
            <w:tcW w:w="397" w:type="pct"/>
            <w:tcBorders>
              <w:top w:val="nil"/>
              <w:left w:val="nil"/>
              <w:bottom w:val="single" w:sz="4" w:space="0" w:color="auto"/>
              <w:right w:val="single" w:sz="4" w:space="0" w:color="auto"/>
            </w:tcBorders>
            <w:shd w:val="clear" w:color="auto" w:fill="auto"/>
            <w:vAlign w:val="center"/>
            <w:hideMark/>
          </w:tcPr>
          <w:p w14:paraId="754A7A6C"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5477B98"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329,17 </w:t>
            </w:r>
          </w:p>
        </w:tc>
        <w:tc>
          <w:tcPr>
            <w:tcW w:w="542" w:type="pct"/>
            <w:tcBorders>
              <w:top w:val="nil"/>
              <w:left w:val="nil"/>
              <w:bottom w:val="single" w:sz="4" w:space="0" w:color="auto"/>
              <w:right w:val="single" w:sz="4" w:space="0" w:color="auto"/>
            </w:tcBorders>
            <w:shd w:val="clear" w:color="auto" w:fill="auto"/>
            <w:vAlign w:val="center"/>
            <w:hideMark/>
          </w:tcPr>
          <w:p w14:paraId="625D4185"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329,17 </w:t>
            </w:r>
          </w:p>
        </w:tc>
        <w:tc>
          <w:tcPr>
            <w:tcW w:w="394" w:type="pct"/>
            <w:tcBorders>
              <w:top w:val="nil"/>
              <w:left w:val="nil"/>
              <w:bottom w:val="single" w:sz="4" w:space="0" w:color="auto"/>
              <w:right w:val="single" w:sz="4" w:space="0" w:color="auto"/>
            </w:tcBorders>
            <w:shd w:val="clear" w:color="auto" w:fill="auto"/>
            <w:vAlign w:val="center"/>
            <w:hideMark/>
          </w:tcPr>
          <w:p w14:paraId="2EA77A36"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0,07 </w:t>
            </w:r>
          </w:p>
        </w:tc>
      </w:tr>
      <w:tr w:rsidR="00354EEC" w:rsidRPr="004329C5" w14:paraId="54E5EACC" w14:textId="77777777" w:rsidTr="00D84B73">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913BC8E"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5" w:anchor="'1.4.12.'!A1" w:history="1">
              <w:r w:rsidR="00354EEC" w:rsidRPr="004329C5">
                <w:rPr>
                  <w:rFonts w:ascii="Times New Roman" w:eastAsia="Times New Roman" w:hAnsi="Times New Roman" w:cs="Times New Roman"/>
                  <w:color w:val="0000FF"/>
                  <w:sz w:val="14"/>
                  <w:u w:val="single"/>
                  <w:lang w:eastAsia="ru-RU"/>
                </w:rPr>
                <w:t>1.4.12.</w:t>
              </w:r>
            </w:hyperlink>
          </w:p>
        </w:tc>
        <w:tc>
          <w:tcPr>
            <w:tcW w:w="1544" w:type="pct"/>
            <w:tcBorders>
              <w:top w:val="nil"/>
              <w:left w:val="nil"/>
              <w:bottom w:val="single" w:sz="4" w:space="0" w:color="auto"/>
              <w:right w:val="single" w:sz="4" w:space="0" w:color="auto"/>
            </w:tcBorders>
            <w:shd w:val="clear" w:color="auto" w:fill="auto"/>
            <w:vAlign w:val="center"/>
            <w:hideMark/>
          </w:tcPr>
          <w:p w14:paraId="65357E5B"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 Влажная протирка отопительных приборов в подъездах</w:t>
            </w:r>
          </w:p>
        </w:tc>
        <w:tc>
          <w:tcPr>
            <w:tcW w:w="1069" w:type="pct"/>
            <w:tcBorders>
              <w:top w:val="nil"/>
              <w:left w:val="nil"/>
              <w:bottom w:val="single" w:sz="4" w:space="0" w:color="auto"/>
              <w:right w:val="single" w:sz="4" w:space="0" w:color="auto"/>
            </w:tcBorders>
            <w:shd w:val="clear" w:color="auto" w:fill="auto"/>
            <w:vAlign w:val="center"/>
            <w:hideMark/>
          </w:tcPr>
          <w:p w14:paraId="503D630B"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12</w:t>
            </w:r>
          </w:p>
        </w:tc>
        <w:tc>
          <w:tcPr>
            <w:tcW w:w="397" w:type="pct"/>
            <w:tcBorders>
              <w:top w:val="nil"/>
              <w:left w:val="nil"/>
              <w:bottom w:val="single" w:sz="4" w:space="0" w:color="auto"/>
              <w:right w:val="single" w:sz="4" w:space="0" w:color="auto"/>
            </w:tcBorders>
            <w:shd w:val="clear" w:color="auto" w:fill="auto"/>
            <w:vAlign w:val="center"/>
            <w:hideMark/>
          </w:tcPr>
          <w:p w14:paraId="5E0D6BBF"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3EB548E"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149,25 </w:t>
            </w:r>
          </w:p>
        </w:tc>
        <w:tc>
          <w:tcPr>
            <w:tcW w:w="542" w:type="pct"/>
            <w:tcBorders>
              <w:top w:val="nil"/>
              <w:left w:val="nil"/>
              <w:bottom w:val="single" w:sz="4" w:space="0" w:color="auto"/>
              <w:right w:val="single" w:sz="4" w:space="0" w:color="auto"/>
            </w:tcBorders>
            <w:shd w:val="clear" w:color="auto" w:fill="auto"/>
            <w:vAlign w:val="center"/>
            <w:hideMark/>
          </w:tcPr>
          <w:p w14:paraId="3617A114"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1 791,00 </w:t>
            </w:r>
          </w:p>
        </w:tc>
        <w:tc>
          <w:tcPr>
            <w:tcW w:w="394" w:type="pct"/>
            <w:tcBorders>
              <w:top w:val="nil"/>
              <w:left w:val="nil"/>
              <w:bottom w:val="single" w:sz="4" w:space="0" w:color="auto"/>
              <w:right w:val="single" w:sz="4" w:space="0" w:color="auto"/>
            </w:tcBorders>
            <w:shd w:val="clear" w:color="auto" w:fill="auto"/>
            <w:vAlign w:val="center"/>
            <w:hideMark/>
          </w:tcPr>
          <w:p w14:paraId="438B5FC5"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0,37 </w:t>
            </w:r>
          </w:p>
        </w:tc>
      </w:tr>
      <w:tr w:rsidR="00354EEC" w:rsidRPr="004329C5" w14:paraId="40727130" w14:textId="77777777" w:rsidTr="00D84B73">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36D72F9"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6" w:anchor="'1.4.13.'!A1" w:history="1">
              <w:r w:rsidR="00354EEC" w:rsidRPr="004329C5">
                <w:rPr>
                  <w:rFonts w:ascii="Times New Roman" w:eastAsia="Times New Roman" w:hAnsi="Times New Roman" w:cs="Times New Roman"/>
                  <w:color w:val="0000FF"/>
                  <w:sz w:val="14"/>
                  <w:u w:val="single"/>
                  <w:lang w:eastAsia="ru-RU"/>
                </w:rPr>
                <w:t>1.4.13.</w:t>
              </w:r>
            </w:hyperlink>
          </w:p>
        </w:tc>
        <w:tc>
          <w:tcPr>
            <w:tcW w:w="1544" w:type="pct"/>
            <w:tcBorders>
              <w:top w:val="nil"/>
              <w:left w:val="nil"/>
              <w:bottom w:val="single" w:sz="4" w:space="0" w:color="auto"/>
              <w:right w:val="single" w:sz="4" w:space="0" w:color="auto"/>
            </w:tcBorders>
            <w:shd w:val="clear" w:color="auto" w:fill="auto"/>
            <w:vAlign w:val="center"/>
            <w:hideMark/>
          </w:tcPr>
          <w:p w14:paraId="68E06C48"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Обметание потолков</w:t>
            </w:r>
          </w:p>
        </w:tc>
        <w:tc>
          <w:tcPr>
            <w:tcW w:w="1069" w:type="pct"/>
            <w:tcBorders>
              <w:top w:val="nil"/>
              <w:left w:val="nil"/>
              <w:bottom w:val="single" w:sz="4" w:space="0" w:color="auto"/>
              <w:right w:val="single" w:sz="4" w:space="0" w:color="auto"/>
            </w:tcBorders>
            <w:shd w:val="clear" w:color="auto" w:fill="auto"/>
            <w:vAlign w:val="center"/>
            <w:hideMark/>
          </w:tcPr>
          <w:p w14:paraId="04A6FE58"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1</w:t>
            </w:r>
          </w:p>
        </w:tc>
        <w:tc>
          <w:tcPr>
            <w:tcW w:w="397" w:type="pct"/>
            <w:tcBorders>
              <w:top w:val="nil"/>
              <w:left w:val="nil"/>
              <w:bottom w:val="single" w:sz="4" w:space="0" w:color="auto"/>
              <w:right w:val="single" w:sz="4" w:space="0" w:color="auto"/>
            </w:tcBorders>
            <w:shd w:val="clear" w:color="auto" w:fill="auto"/>
            <w:vAlign w:val="center"/>
            <w:hideMark/>
          </w:tcPr>
          <w:p w14:paraId="157836EF"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FE034CF"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48,04 </w:t>
            </w:r>
          </w:p>
        </w:tc>
        <w:tc>
          <w:tcPr>
            <w:tcW w:w="542" w:type="pct"/>
            <w:tcBorders>
              <w:top w:val="nil"/>
              <w:left w:val="nil"/>
              <w:bottom w:val="single" w:sz="4" w:space="0" w:color="auto"/>
              <w:right w:val="single" w:sz="4" w:space="0" w:color="auto"/>
            </w:tcBorders>
            <w:shd w:val="clear" w:color="auto" w:fill="auto"/>
            <w:vAlign w:val="center"/>
            <w:hideMark/>
          </w:tcPr>
          <w:p w14:paraId="1756B5B4"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48,04 </w:t>
            </w:r>
          </w:p>
        </w:tc>
        <w:tc>
          <w:tcPr>
            <w:tcW w:w="394" w:type="pct"/>
            <w:tcBorders>
              <w:top w:val="nil"/>
              <w:left w:val="nil"/>
              <w:bottom w:val="single" w:sz="4" w:space="0" w:color="auto"/>
              <w:right w:val="single" w:sz="4" w:space="0" w:color="auto"/>
            </w:tcBorders>
            <w:shd w:val="clear" w:color="auto" w:fill="auto"/>
            <w:vAlign w:val="center"/>
            <w:hideMark/>
          </w:tcPr>
          <w:p w14:paraId="74857F52"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0,01 </w:t>
            </w:r>
          </w:p>
        </w:tc>
      </w:tr>
      <w:tr w:rsidR="00354EEC" w:rsidRPr="004329C5" w14:paraId="3DC854BA" w14:textId="77777777" w:rsidTr="00D84B73">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16D16C8"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1.6.</w:t>
            </w:r>
          </w:p>
        </w:tc>
        <w:tc>
          <w:tcPr>
            <w:tcW w:w="1544" w:type="pct"/>
            <w:tcBorders>
              <w:top w:val="nil"/>
              <w:left w:val="nil"/>
              <w:bottom w:val="single" w:sz="4" w:space="0" w:color="auto"/>
              <w:right w:val="single" w:sz="4" w:space="0" w:color="auto"/>
            </w:tcBorders>
            <w:shd w:val="clear" w:color="auto" w:fill="auto"/>
            <w:vAlign w:val="center"/>
            <w:hideMark/>
          </w:tcPr>
          <w:p w14:paraId="510FB00D" w14:textId="77777777" w:rsidR="00354EEC" w:rsidRPr="004329C5" w:rsidRDefault="00354EEC" w:rsidP="00D84B73">
            <w:pPr>
              <w:spacing w:after="0" w:line="240" w:lineRule="auto"/>
              <w:rPr>
                <w:rFonts w:ascii="Times New Roman" w:eastAsia="Times New Roman" w:hAnsi="Times New Roman" w:cs="Times New Roman"/>
                <w:b/>
                <w:bCs/>
                <w:color w:val="000000"/>
                <w:sz w:val="14"/>
                <w:szCs w:val="14"/>
                <w:lang w:eastAsia="ru-RU"/>
              </w:rPr>
            </w:pPr>
            <w:r w:rsidRPr="004329C5">
              <w:rPr>
                <w:rFonts w:ascii="Times New Roman" w:eastAsia="Times New Roman" w:hAnsi="Times New Roman" w:cs="Times New Roman"/>
                <w:b/>
                <w:bCs/>
                <w:color w:val="000000"/>
                <w:sz w:val="14"/>
                <w:szCs w:val="14"/>
                <w:lang w:eastAsia="ru-RU"/>
              </w:rPr>
              <w:t>Уборка земельного участка, входящего в состав общего имущества многоквартирного дома</w:t>
            </w:r>
          </w:p>
        </w:tc>
        <w:tc>
          <w:tcPr>
            <w:tcW w:w="1069" w:type="pct"/>
            <w:tcBorders>
              <w:top w:val="nil"/>
              <w:left w:val="nil"/>
              <w:bottom w:val="single" w:sz="4" w:space="0" w:color="auto"/>
              <w:right w:val="single" w:sz="4" w:space="0" w:color="auto"/>
            </w:tcBorders>
            <w:shd w:val="clear" w:color="auto" w:fill="auto"/>
            <w:vAlign w:val="center"/>
            <w:hideMark/>
          </w:tcPr>
          <w:p w14:paraId="61E1C1CE"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14:paraId="2CD4F466"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00B0AA80" w14:textId="77777777" w:rsidR="00354EEC" w:rsidRPr="004329C5" w:rsidRDefault="00354EEC" w:rsidP="00D84B73">
            <w:pPr>
              <w:spacing w:after="0" w:line="240" w:lineRule="auto"/>
              <w:jc w:val="right"/>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1489A1E1" w14:textId="77777777" w:rsidR="00354EEC" w:rsidRPr="004329C5" w:rsidRDefault="00354EEC" w:rsidP="00D84B73">
            <w:pPr>
              <w:spacing w:after="0" w:line="240" w:lineRule="auto"/>
              <w:jc w:val="right"/>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23 772,31 </w:t>
            </w:r>
          </w:p>
        </w:tc>
        <w:tc>
          <w:tcPr>
            <w:tcW w:w="394" w:type="pct"/>
            <w:tcBorders>
              <w:top w:val="nil"/>
              <w:left w:val="nil"/>
              <w:bottom w:val="single" w:sz="4" w:space="0" w:color="auto"/>
              <w:right w:val="single" w:sz="4" w:space="0" w:color="auto"/>
            </w:tcBorders>
            <w:shd w:val="clear" w:color="auto" w:fill="auto"/>
            <w:vAlign w:val="center"/>
            <w:hideMark/>
          </w:tcPr>
          <w:p w14:paraId="7F14031C" w14:textId="77777777" w:rsidR="00354EEC" w:rsidRPr="004329C5" w:rsidRDefault="00354EEC" w:rsidP="00D84B73">
            <w:pPr>
              <w:spacing w:after="0" w:line="240" w:lineRule="auto"/>
              <w:jc w:val="right"/>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4,90 </w:t>
            </w:r>
          </w:p>
        </w:tc>
      </w:tr>
      <w:tr w:rsidR="00354EEC" w:rsidRPr="004329C5" w14:paraId="04DB6B8F" w14:textId="77777777" w:rsidTr="00D84B73">
        <w:trPr>
          <w:trHeight w:val="36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9673611"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1.6.1.</w:t>
            </w:r>
          </w:p>
        </w:tc>
        <w:tc>
          <w:tcPr>
            <w:tcW w:w="1544" w:type="pct"/>
            <w:tcBorders>
              <w:top w:val="nil"/>
              <w:left w:val="nil"/>
              <w:bottom w:val="single" w:sz="4" w:space="0" w:color="auto"/>
              <w:right w:val="single" w:sz="4" w:space="0" w:color="auto"/>
            </w:tcBorders>
            <w:shd w:val="clear" w:color="auto" w:fill="auto"/>
            <w:vAlign w:val="center"/>
            <w:hideMark/>
          </w:tcPr>
          <w:p w14:paraId="1792037E" w14:textId="77777777" w:rsidR="00354EEC" w:rsidRPr="004329C5" w:rsidRDefault="00354EEC" w:rsidP="00D84B73">
            <w:pPr>
              <w:spacing w:after="0" w:line="240" w:lineRule="auto"/>
              <w:rPr>
                <w:rFonts w:ascii="Times New Roman" w:eastAsia="Times New Roman" w:hAnsi="Times New Roman" w:cs="Times New Roman"/>
                <w:i/>
                <w:iCs/>
                <w:color w:val="000000"/>
                <w:sz w:val="14"/>
                <w:szCs w:val="14"/>
                <w:lang w:eastAsia="ru-RU"/>
              </w:rPr>
            </w:pPr>
            <w:r w:rsidRPr="004329C5">
              <w:rPr>
                <w:rFonts w:ascii="Times New Roman" w:eastAsia="Times New Roman" w:hAnsi="Times New Roman" w:cs="Times New Roman"/>
                <w:i/>
                <w:iCs/>
                <w:color w:val="000000"/>
                <w:sz w:val="14"/>
                <w:szCs w:val="14"/>
                <w:lang w:eastAsia="ru-RU"/>
              </w:rPr>
              <w:t>Уборка придомовой территории в холодный период года</w:t>
            </w:r>
          </w:p>
        </w:tc>
        <w:tc>
          <w:tcPr>
            <w:tcW w:w="1069" w:type="pct"/>
            <w:tcBorders>
              <w:top w:val="nil"/>
              <w:left w:val="nil"/>
              <w:bottom w:val="single" w:sz="4" w:space="0" w:color="auto"/>
              <w:right w:val="single" w:sz="4" w:space="0" w:color="auto"/>
            </w:tcBorders>
            <w:shd w:val="clear" w:color="auto" w:fill="auto"/>
            <w:vAlign w:val="center"/>
            <w:hideMark/>
          </w:tcPr>
          <w:p w14:paraId="579CC007" w14:textId="77777777" w:rsidR="00354EEC" w:rsidRPr="004329C5" w:rsidRDefault="00354EEC" w:rsidP="00D84B73">
            <w:pPr>
              <w:spacing w:after="0" w:line="240" w:lineRule="auto"/>
              <w:jc w:val="center"/>
              <w:rPr>
                <w:rFonts w:ascii="Times New Roman" w:eastAsia="Times New Roman" w:hAnsi="Times New Roman" w:cs="Times New Roman"/>
                <w:i/>
                <w:iCs/>
                <w:color w:val="000000"/>
                <w:sz w:val="14"/>
                <w:szCs w:val="14"/>
                <w:lang w:eastAsia="ru-RU"/>
              </w:rPr>
            </w:pPr>
            <w:r w:rsidRPr="004329C5">
              <w:rPr>
                <w:rFonts w:ascii="Times New Roman" w:eastAsia="Times New Roman" w:hAnsi="Times New Roman" w:cs="Times New Roman"/>
                <w:i/>
                <w:iCs/>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14:paraId="337FC2C8" w14:textId="77777777" w:rsidR="00354EEC" w:rsidRPr="004329C5" w:rsidRDefault="00354EEC" w:rsidP="00D84B73">
            <w:pPr>
              <w:spacing w:after="0" w:line="240" w:lineRule="auto"/>
              <w:jc w:val="center"/>
              <w:rPr>
                <w:rFonts w:ascii="Times New Roman" w:eastAsia="Times New Roman" w:hAnsi="Times New Roman" w:cs="Times New Roman"/>
                <w:i/>
                <w:iCs/>
                <w:color w:val="000000"/>
                <w:sz w:val="14"/>
                <w:szCs w:val="14"/>
                <w:lang w:eastAsia="ru-RU"/>
              </w:rPr>
            </w:pPr>
            <w:r w:rsidRPr="004329C5">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47603E42" w14:textId="77777777" w:rsidR="00354EEC" w:rsidRPr="004329C5" w:rsidRDefault="00354EEC" w:rsidP="00D84B73">
            <w:pPr>
              <w:spacing w:after="0" w:line="240" w:lineRule="auto"/>
              <w:jc w:val="right"/>
              <w:rPr>
                <w:rFonts w:ascii="Times New Roman" w:eastAsia="Times New Roman" w:hAnsi="Times New Roman" w:cs="Times New Roman"/>
                <w:i/>
                <w:iCs/>
                <w:color w:val="000000"/>
                <w:sz w:val="14"/>
                <w:szCs w:val="14"/>
                <w:lang w:eastAsia="ru-RU"/>
              </w:rPr>
            </w:pPr>
            <w:r w:rsidRPr="004329C5">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52414E61" w14:textId="77777777" w:rsidR="00354EEC" w:rsidRPr="004329C5" w:rsidRDefault="00354EEC" w:rsidP="00D84B73">
            <w:pPr>
              <w:spacing w:after="0" w:line="240" w:lineRule="auto"/>
              <w:jc w:val="right"/>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9 328,55 </w:t>
            </w:r>
          </w:p>
        </w:tc>
        <w:tc>
          <w:tcPr>
            <w:tcW w:w="394" w:type="pct"/>
            <w:tcBorders>
              <w:top w:val="nil"/>
              <w:left w:val="nil"/>
              <w:bottom w:val="single" w:sz="4" w:space="0" w:color="auto"/>
              <w:right w:val="single" w:sz="4" w:space="0" w:color="auto"/>
            </w:tcBorders>
            <w:shd w:val="clear" w:color="auto" w:fill="auto"/>
            <w:vAlign w:val="center"/>
            <w:hideMark/>
          </w:tcPr>
          <w:p w14:paraId="2E68C85D" w14:textId="77777777" w:rsidR="00354EEC" w:rsidRPr="004329C5" w:rsidRDefault="00354EEC" w:rsidP="00D84B73">
            <w:pPr>
              <w:spacing w:after="0" w:line="240" w:lineRule="auto"/>
              <w:jc w:val="right"/>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1,92 </w:t>
            </w:r>
          </w:p>
        </w:tc>
      </w:tr>
      <w:tr w:rsidR="00354EEC" w:rsidRPr="004329C5" w14:paraId="55C5E492" w14:textId="77777777" w:rsidTr="00D84B73">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0BA0345"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7" w:anchor="'1.6.1.1.'!A1" w:history="1">
              <w:r w:rsidR="00354EEC" w:rsidRPr="004329C5">
                <w:rPr>
                  <w:rFonts w:ascii="Times New Roman" w:eastAsia="Times New Roman" w:hAnsi="Times New Roman" w:cs="Times New Roman"/>
                  <w:color w:val="0000FF"/>
                  <w:sz w:val="14"/>
                  <w:u w:val="single"/>
                  <w:lang w:eastAsia="ru-RU"/>
                </w:rPr>
                <w:t>1.6.1.1.</w:t>
              </w:r>
            </w:hyperlink>
          </w:p>
        </w:tc>
        <w:tc>
          <w:tcPr>
            <w:tcW w:w="1544" w:type="pct"/>
            <w:tcBorders>
              <w:top w:val="nil"/>
              <w:left w:val="nil"/>
              <w:bottom w:val="single" w:sz="4" w:space="0" w:color="auto"/>
              <w:right w:val="single" w:sz="4" w:space="0" w:color="auto"/>
            </w:tcBorders>
            <w:shd w:val="clear" w:color="auto" w:fill="auto"/>
            <w:vAlign w:val="center"/>
            <w:hideMark/>
          </w:tcPr>
          <w:p w14:paraId="2B1C625B"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Очистка контейнерной площадки в холодный период</w:t>
            </w:r>
          </w:p>
        </w:tc>
        <w:tc>
          <w:tcPr>
            <w:tcW w:w="1069" w:type="pct"/>
            <w:tcBorders>
              <w:top w:val="nil"/>
              <w:left w:val="nil"/>
              <w:bottom w:val="single" w:sz="4" w:space="0" w:color="auto"/>
              <w:right w:val="single" w:sz="4" w:space="0" w:color="auto"/>
            </w:tcBorders>
            <w:shd w:val="clear" w:color="auto" w:fill="auto"/>
            <w:vAlign w:val="center"/>
            <w:hideMark/>
          </w:tcPr>
          <w:p w14:paraId="7AF6134C"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120</w:t>
            </w:r>
          </w:p>
        </w:tc>
        <w:tc>
          <w:tcPr>
            <w:tcW w:w="397" w:type="pct"/>
            <w:tcBorders>
              <w:top w:val="nil"/>
              <w:left w:val="nil"/>
              <w:bottom w:val="single" w:sz="4" w:space="0" w:color="auto"/>
              <w:right w:val="single" w:sz="4" w:space="0" w:color="auto"/>
            </w:tcBorders>
            <w:shd w:val="clear" w:color="auto" w:fill="auto"/>
            <w:vAlign w:val="center"/>
            <w:hideMark/>
          </w:tcPr>
          <w:p w14:paraId="4D4F4D6F"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65A7ADB"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11,71 </w:t>
            </w:r>
          </w:p>
        </w:tc>
        <w:tc>
          <w:tcPr>
            <w:tcW w:w="542" w:type="pct"/>
            <w:tcBorders>
              <w:top w:val="nil"/>
              <w:left w:val="nil"/>
              <w:bottom w:val="single" w:sz="4" w:space="0" w:color="auto"/>
              <w:right w:val="single" w:sz="4" w:space="0" w:color="auto"/>
            </w:tcBorders>
            <w:shd w:val="clear" w:color="auto" w:fill="auto"/>
            <w:vAlign w:val="center"/>
            <w:hideMark/>
          </w:tcPr>
          <w:p w14:paraId="0828141B"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1 405,20 </w:t>
            </w:r>
          </w:p>
        </w:tc>
        <w:tc>
          <w:tcPr>
            <w:tcW w:w="394" w:type="pct"/>
            <w:tcBorders>
              <w:top w:val="nil"/>
              <w:left w:val="nil"/>
              <w:bottom w:val="single" w:sz="4" w:space="0" w:color="auto"/>
              <w:right w:val="single" w:sz="4" w:space="0" w:color="auto"/>
            </w:tcBorders>
            <w:shd w:val="clear" w:color="auto" w:fill="auto"/>
            <w:vAlign w:val="center"/>
            <w:hideMark/>
          </w:tcPr>
          <w:p w14:paraId="0497FCB2"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0,29 </w:t>
            </w:r>
          </w:p>
        </w:tc>
      </w:tr>
      <w:tr w:rsidR="00354EEC" w:rsidRPr="004329C5" w14:paraId="369FFD7C" w14:textId="77777777" w:rsidTr="00D84B73">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3DE9FD0"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8" w:anchor="'1.6.1.2.'!A1" w:history="1">
              <w:r w:rsidR="00354EEC" w:rsidRPr="004329C5">
                <w:rPr>
                  <w:rFonts w:ascii="Times New Roman" w:eastAsia="Times New Roman" w:hAnsi="Times New Roman" w:cs="Times New Roman"/>
                  <w:color w:val="0000FF"/>
                  <w:sz w:val="14"/>
                  <w:u w:val="single"/>
                  <w:lang w:eastAsia="ru-RU"/>
                </w:rPr>
                <w:t>1.6.1.2.</w:t>
              </w:r>
            </w:hyperlink>
          </w:p>
        </w:tc>
        <w:tc>
          <w:tcPr>
            <w:tcW w:w="1544" w:type="pct"/>
            <w:tcBorders>
              <w:top w:val="nil"/>
              <w:left w:val="nil"/>
              <w:bottom w:val="single" w:sz="4" w:space="0" w:color="auto"/>
              <w:right w:val="single" w:sz="4" w:space="0" w:color="auto"/>
            </w:tcBorders>
            <w:shd w:val="clear" w:color="auto" w:fill="auto"/>
            <w:vAlign w:val="center"/>
            <w:hideMark/>
          </w:tcPr>
          <w:p w14:paraId="2EA5C22F"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Уборка крыльца и площадки перед входом в подъезд (в холодный период)</w:t>
            </w:r>
          </w:p>
        </w:tc>
        <w:tc>
          <w:tcPr>
            <w:tcW w:w="1069" w:type="pct"/>
            <w:tcBorders>
              <w:top w:val="nil"/>
              <w:left w:val="nil"/>
              <w:bottom w:val="single" w:sz="4" w:space="0" w:color="auto"/>
              <w:right w:val="single" w:sz="4" w:space="0" w:color="auto"/>
            </w:tcBorders>
            <w:shd w:val="clear" w:color="auto" w:fill="auto"/>
            <w:vAlign w:val="center"/>
            <w:hideMark/>
          </w:tcPr>
          <w:p w14:paraId="281753D3"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120</w:t>
            </w:r>
          </w:p>
        </w:tc>
        <w:tc>
          <w:tcPr>
            <w:tcW w:w="397" w:type="pct"/>
            <w:tcBorders>
              <w:top w:val="nil"/>
              <w:left w:val="nil"/>
              <w:bottom w:val="single" w:sz="4" w:space="0" w:color="auto"/>
              <w:right w:val="single" w:sz="4" w:space="0" w:color="auto"/>
            </w:tcBorders>
            <w:shd w:val="clear" w:color="auto" w:fill="auto"/>
            <w:vAlign w:val="center"/>
            <w:hideMark/>
          </w:tcPr>
          <w:p w14:paraId="21F79BD2"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3219CC9"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63,25 </w:t>
            </w:r>
          </w:p>
        </w:tc>
        <w:tc>
          <w:tcPr>
            <w:tcW w:w="542" w:type="pct"/>
            <w:tcBorders>
              <w:top w:val="nil"/>
              <w:left w:val="nil"/>
              <w:bottom w:val="single" w:sz="4" w:space="0" w:color="auto"/>
              <w:right w:val="single" w:sz="4" w:space="0" w:color="auto"/>
            </w:tcBorders>
            <w:shd w:val="clear" w:color="auto" w:fill="auto"/>
            <w:vAlign w:val="center"/>
            <w:hideMark/>
          </w:tcPr>
          <w:p w14:paraId="2B88882A"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7 590,00 </w:t>
            </w:r>
          </w:p>
        </w:tc>
        <w:tc>
          <w:tcPr>
            <w:tcW w:w="394" w:type="pct"/>
            <w:tcBorders>
              <w:top w:val="nil"/>
              <w:left w:val="nil"/>
              <w:bottom w:val="single" w:sz="4" w:space="0" w:color="auto"/>
              <w:right w:val="single" w:sz="4" w:space="0" w:color="auto"/>
            </w:tcBorders>
            <w:shd w:val="clear" w:color="auto" w:fill="auto"/>
            <w:vAlign w:val="center"/>
            <w:hideMark/>
          </w:tcPr>
          <w:p w14:paraId="2FDC6F20"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1,56 </w:t>
            </w:r>
          </w:p>
        </w:tc>
      </w:tr>
      <w:tr w:rsidR="00354EEC" w:rsidRPr="004329C5" w14:paraId="6CF993B7" w14:textId="77777777" w:rsidTr="00D84B73">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2CC563D"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9" w:anchor="Подрядные!A1" w:history="1">
              <w:r w:rsidR="00354EEC" w:rsidRPr="004329C5">
                <w:rPr>
                  <w:rFonts w:ascii="Times New Roman" w:eastAsia="Times New Roman" w:hAnsi="Times New Roman" w:cs="Times New Roman"/>
                  <w:color w:val="0000FF"/>
                  <w:sz w:val="14"/>
                  <w:u w:val="single"/>
                  <w:lang w:eastAsia="ru-RU"/>
                </w:rPr>
                <w:t>1.6.1.4.</w:t>
              </w:r>
            </w:hyperlink>
          </w:p>
        </w:tc>
        <w:tc>
          <w:tcPr>
            <w:tcW w:w="1544" w:type="pct"/>
            <w:tcBorders>
              <w:top w:val="nil"/>
              <w:left w:val="nil"/>
              <w:bottom w:val="single" w:sz="4" w:space="0" w:color="auto"/>
              <w:right w:val="single" w:sz="4" w:space="0" w:color="auto"/>
            </w:tcBorders>
            <w:shd w:val="clear" w:color="auto" w:fill="auto"/>
            <w:vAlign w:val="center"/>
            <w:hideMark/>
          </w:tcPr>
          <w:p w14:paraId="641533FB"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Очистка участков территорий от снега и наледи при механизированной уборке</w:t>
            </w:r>
          </w:p>
        </w:tc>
        <w:tc>
          <w:tcPr>
            <w:tcW w:w="1069" w:type="pct"/>
            <w:tcBorders>
              <w:top w:val="nil"/>
              <w:left w:val="nil"/>
              <w:bottom w:val="single" w:sz="4" w:space="0" w:color="auto"/>
              <w:right w:val="single" w:sz="4" w:space="0" w:color="auto"/>
            </w:tcBorders>
            <w:shd w:val="clear" w:color="auto" w:fill="auto"/>
            <w:vAlign w:val="center"/>
            <w:hideMark/>
          </w:tcPr>
          <w:p w14:paraId="1C780B83"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2</w:t>
            </w:r>
          </w:p>
        </w:tc>
        <w:tc>
          <w:tcPr>
            <w:tcW w:w="397" w:type="pct"/>
            <w:tcBorders>
              <w:top w:val="nil"/>
              <w:left w:val="nil"/>
              <w:bottom w:val="single" w:sz="4" w:space="0" w:color="auto"/>
              <w:right w:val="single" w:sz="4" w:space="0" w:color="auto"/>
            </w:tcBorders>
            <w:shd w:val="clear" w:color="auto" w:fill="auto"/>
            <w:vAlign w:val="center"/>
            <w:hideMark/>
          </w:tcPr>
          <w:p w14:paraId="445E6693"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491E1E7"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72,90 </w:t>
            </w:r>
          </w:p>
        </w:tc>
        <w:tc>
          <w:tcPr>
            <w:tcW w:w="542" w:type="pct"/>
            <w:tcBorders>
              <w:top w:val="nil"/>
              <w:left w:val="nil"/>
              <w:bottom w:val="single" w:sz="4" w:space="0" w:color="auto"/>
              <w:right w:val="single" w:sz="4" w:space="0" w:color="auto"/>
            </w:tcBorders>
            <w:shd w:val="clear" w:color="auto" w:fill="auto"/>
            <w:vAlign w:val="center"/>
            <w:hideMark/>
          </w:tcPr>
          <w:p w14:paraId="1B944638"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145,80 </w:t>
            </w:r>
          </w:p>
        </w:tc>
        <w:tc>
          <w:tcPr>
            <w:tcW w:w="394" w:type="pct"/>
            <w:tcBorders>
              <w:top w:val="nil"/>
              <w:left w:val="nil"/>
              <w:bottom w:val="single" w:sz="4" w:space="0" w:color="auto"/>
              <w:right w:val="single" w:sz="4" w:space="0" w:color="auto"/>
            </w:tcBorders>
            <w:shd w:val="clear" w:color="auto" w:fill="auto"/>
            <w:vAlign w:val="center"/>
            <w:hideMark/>
          </w:tcPr>
          <w:p w14:paraId="22568A05"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0,03 </w:t>
            </w:r>
          </w:p>
        </w:tc>
      </w:tr>
      <w:tr w:rsidR="00354EEC" w:rsidRPr="004329C5" w14:paraId="0481D6FF" w14:textId="77777777" w:rsidTr="00D84B73">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DA4D2A2"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0" w:anchor="'1.6.1.5. '!A1" w:history="1">
              <w:r w:rsidR="00354EEC" w:rsidRPr="004329C5">
                <w:rPr>
                  <w:rFonts w:ascii="Times New Roman" w:eastAsia="Times New Roman" w:hAnsi="Times New Roman" w:cs="Times New Roman"/>
                  <w:color w:val="0000FF"/>
                  <w:sz w:val="14"/>
                  <w:u w:val="single"/>
                  <w:lang w:eastAsia="ru-RU"/>
                </w:rPr>
                <w:t>1.6.1.5.</w:t>
              </w:r>
            </w:hyperlink>
          </w:p>
        </w:tc>
        <w:tc>
          <w:tcPr>
            <w:tcW w:w="1544" w:type="pct"/>
            <w:tcBorders>
              <w:top w:val="nil"/>
              <w:left w:val="nil"/>
              <w:bottom w:val="single" w:sz="4" w:space="0" w:color="auto"/>
              <w:right w:val="single" w:sz="4" w:space="0" w:color="auto"/>
            </w:tcBorders>
            <w:shd w:val="clear" w:color="auto" w:fill="auto"/>
            <w:vAlign w:val="center"/>
            <w:hideMark/>
          </w:tcPr>
          <w:p w14:paraId="77317421"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Посыпка территории</w:t>
            </w:r>
          </w:p>
        </w:tc>
        <w:tc>
          <w:tcPr>
            <w:tcW w:w="1069" w:type="pct"/>
            <w:tcBorders>
              <w:top w:val="nil"/>
              <w:left w:val="nil"/>
              <w:bottom w:val="single" w:sz="4" w:space="0" w:color="auto"/>
              <w:right w:val="single" w:sz="4" w:space="0" w:color="auto"/>
            </w:tcBorders>
            <w:shd w:val="clear" w:color="auto" w:fill="auto"/>
            <w:vAlign w:val="center"/>
            <w:hideMark/>
          </w:tcPr>
          <w:p w14:paraId="3F4109AE"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5</w:t>
            </w:r>
          </w:p>
        </w:tc>
        <w:tc>
          <w:tcPr>
            <w:tcW w:w="397" w:type="pct"/>
            <w:tcBorders>
              <w:top w:val="nil"/>
              <w:left w:val="nil"/>
              <w:bottom w:val="single" w:sz="4" w:space="0" w:color="auto"/>
              <w:right w:val="single" w:sz="4" w:space="0" w:color="auto"/>
            </w:tcBorders>
            <w:shd w:val="clear" w:color="auto" w:fill="auto"/>
            <w:vAlign w:val="center"/>
            <w:hideMark/>
          </w:tcPr>
          <w:p w14:paraId="3D1D1D12"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0F1129C"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37,51 </w:t>
            </w:r>
          </w:p>
        </w:tc>
        <w:tc>
          <w:tcPr>
            <w:tcW w:w="542" w:type="pct"/>
            <w:tcBorders>
              <w:top w:val="nil"/>
              <w:left w:val="nil"/>
              <w:bottom w:val="single" w:sz="4" w:space="0" w:color="auto"/>
              <w:right w:val="single" w:sz="4" w:space="0" w:color="auto"/>
            </w:tcBorders>
            <w:shd w:val="clear" w:color="auto" w:fill="auto"/>
            <w:vAlign w:val="center"/>
            <w:hideMark/>
          </w:tcPr>
          <w:p w14:paraId="5B63A0B2"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187,55 </w:t>
            </w:r>
          </w:p>
        </w:tc>
        <w:tc>
          <w:tcPr>
            <w:tcW w:w="394" w:type="pct"/>
            <w:tcBorders>
              <w:top w:val="nil"/>
              <w:left w:val="nil"/>
              <w:bottom w:val="single" w:sz="4" w:space="0" w:color="auto"/>
              <w:right w:val="single" w:sz="4" w:space="0" w:color="auto"/>
            </w:tcBorders>
            <w:shd w:val="clear" w:color="auto" w:fill="auto"/>
            <w:vAlign w:val="center"/>
            <w:hideMark/>
          </w:tcPr>
          <w:p w14:paraId="1818A515"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0,04 </w:t>
            </w:r>
          </w:p>
        </w:tc>
      </w:tr>
      <w:tr w:rsidR="00354EEC" w:rsidRPr="004329C5" w14:paraId="2CFF0CA2" w14:textId="77777777" w:rsidTr="00D84B73">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421A93E"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1.6.2.</w:t>
            </w:r>
          </w:p>
        </w:tc>
        <w:tc>
          <w:tcPr>
            <w:tcW w:w="1544" w:type="pct"/>
            <w:tcBorders>
              <w:top w:val="nil"/>
              <w:left w:val="nil"/>
              <w:bottom w:val="single" w:sz="4" w:space="0" w:color="auto"/>
              <w:right w:val="single" w:sz="4" w:space="0" w:color="auto"/>
            </w:tcBorders>
            <w:shd w:val="clear" w:color="auto" w:fill="auto"/>
            <w:vAlign w:val="center"/>
            <w:hideMark/>
          </w:tcPr>
          <w:p w14:paraId="1A665045" w14:textId="77777777" w:rsidR="00354EEC" w:rsidRPr="004329C5" w:rsidRDefault="00354EEC" w:rsidP="00D84B73">
            <w:pPr>
              <w:spacing w:after="0" w:line="240" w:lineRule="auto"/>
              <w:rPr>
                <w:rFonts w:ascii="Times New Roman" w:eastAsia="Times New Roman" w:hAnsi="Times New Roman" w:cs="Times New Roman"/>
                <w:i/>
                <w:iCs/>
                <w:color w:val="000000"/>
                <w:sz w:val="14"/>
                <w:szCs w:val="14"/>
                <w:lang w:eastAsia="ru-RU"/>
              </w:rPr>
            </w:pPr>
            <w:r w:rsidRPr="004329C5">
              <w:rPr>
                <w:rFonts w:ascii="Times New Roman" w:eastAsia="Times New Roman" w:hAnsi="Times New Roman" w:cs="Times New Roman"/>
                <w:i/>
                <w:iCs/>
                <w:color w:val="000000"/>
                <w:sz w:val="14"/>
                <w:szCs w:val="14"/>
                <w:lang w:eastAsia="ru-RU"/>
              </w:rPr>
              <w:t>Уборка в теплый период года</w:t>
            </w:r>
          </w:p>
        </w:tc>
        <w:tc>
          <w:tcPr>
            <w:tcW w:w="1069" w:type="pct"/>
            <w:tcBorders>
              <w:top w:val="nil"/>
              <w:left w:val="nil"/>
              <w:bottom w:val="single" w:sz="4" w:space="0" w:color="auto"/>
              <w:right w:val="single" w:sz="4" w:space="0" w:color="auto"/>
            </w:tcBorders>
            <w:shd w:val="clear" w:color="auto" w:fill="auto"/>
            <w:vAlign w:val="center"/>
            <w:hideMark/>
          </w:tcPr>
          <w:p w14:paraId="62222900" w14:textId="77777777" w:rsidR="00354EEC" w:rsidRPr="004329C5" w:rsidRDefault="00354EEC" w:rsidP="00D84B73">
            <w:pPr>
              <w:spacing w:after="0" w:line="240" w:lineRule="auto"/>
              <w:jc w:val="center"/>
              <w:rPr>
                <w:rFonts w:ascii="Times New Roman" w:eastAsia="Times New Roman" w:hAnsi="Times New Roman" w:cs="Times New Roman"/>
                <w:i/>
                <w:iCs/>
                <w:color w:val="000000"/>
                <w:sz w:val="14"/>
                <w:szCs w:val="14"/>
                <w:lang w:eastAsia="ru-RU"/>
              </w:rPr>
            </w:pPr>
            <w:r w:rsidRPr="004329C5">
              <w:rPr>
                <w:rFonts w:ascii="Times New Roman" w:eastAsia="Times New Roman" w:hAnsi="Times New Roman" w:cs="Times New Roman"/>
                <w:i/>
                <w:iCs/>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14:paraId="538BDF35" w14:textId="77777777" w:rsidR="00354EEC" w:rsidRPr="004329C5" w:rsidRDefault="00354EEC" w:rsidP="00D84B73">
            <w:pPr>
              <w:spacing w:after="0" w:line="240" w:lineRule="auto"/>
              <w:jc w:val="center"/>
              <w:rPr>
                <w:rFonts w:ascii="Times New Roman" w:eastAsia="Times New Roman" w:hAnsi="Times New Roman" w:cs="Times New Roman"/>
                <w:i/>
                <w:iCs/>
                <w:color w:val="000000"/>
                <w:sz w:val="14"/>
                <w:szCs w:val="14"/>
                <w:lang w:eastAsia="ru-RU"/>
              </w:rPr>
            </w:pPr>
            <w:r w:rsidRPr="004329C5">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37FED7E9" w14:textId="77777777" w:rsidR="00354EEC" w:rsidRPr="004329C5" w:rsidRDefault="00354EEC" w:rsidP="00D84B73">
            <w:pPr>
              <w:spacing w:after="0" w:line="240" w:lineRule="auto"/>
              <w:jc w:val="right"/>
              <w:rPr>
                <w:rFonts w:ascii="Times New Roman" w:eastAsia="Times New Roman" w:hAnsi="Times New Roman" w:cs="Times New Roman"/>
                <w:i/>
                <w:iCs/>
                <w:color w:val="000000"/>
                <w:sz w:val="14"/>
                <w:szCs w:val="14"/>
                <w:lang w:eastAsia="ru-RU"/>
              </w:rPr>
            </w:pPr>
            <w:r w:rsidRPr="004329C5">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46ADCF73" w14:textId="77777777" w:rsidR="00354EEC" w:rsidRPr="004329C5" w:rsidRDefault="00354EEC" w:rsidP="00D84B73">
            <w:pPr>
              <w:spacing w:after="0" w:line="240" w:lineRule="auto"/>
              <w:jc w:val="right"/>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14 443,76 </w:t>
            </w:r>
          </w:p>
        </w:tc>
        <w:tc>
          <w:tcPr>
            <w:tcW w:w="394" w:type="pct"/>
            <w:tcBorders>
              <w:top w:val="nil"/>
              <w:left w:val="nil"/>
              <w:bottom w:val="single" w:sz="4" w:space="0" w:color="auto"/>
              <w:right w:val="single" w:sz="4" w:space="0" w:color="auto"/>
            </w:tcBorders>
            <w:shd w:val="clear" w:color="auto" w:fill="auto"/>
            <w:vAlign w:val="center"/>
            <w:hideMark/>
          </w:tcPr>
          <w:p w14:paraId="14FC4566" w14:textId="77777777" w:rsidR="00354EEC" w:rsidRPr="004329C5" w:rsidRDefault="00354EEC" w:rsidP="00D84B73">
            <w:pPr>
              <w:spacing w:after="0" w:line="240" w:lineRule="auto"/>
              <w:jc w:val="right"/>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2,98 </w:t>
            </w:r>
          </w:p>
        </w:tc>
      </w:tr>
      <w:tr w:rsidR="00354EEC" w:rsidRPr="004329C5" w14:paraId="75CA4161" w14:textId="77777777" w:rsidTr="00D84B73">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F946DA1"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1" w:anchor="'1.6.2.2.'!A1" w:history="1">
              <w:r w:rsidR="00354EEC" w:rsidRPr="004329C5">
                <w:rPr>
                  <w:rFonts w:ascii="Times New Roman" w:eastAsia="Times New Roman" w:hAnsi="Times New Roman" w:cs="Times New Roman"/>
                  <w:color w:val="0000FF"/>
                  <w:sz w:val="14"/>
                  <w:u w:val="single"/>
                  <w:lang w:eastAsia="ru-RU"/>
                </w:rPr>
                <w:t>1.6.2.2.</w:t>
              </w:r>
            </w:hyperlink>
          </w:p>
        </w:tc>
        <w:tc>
          <w:tcPr>
            <w:tcW w:w="1544" w:type="pct"/>
            <w:tcBorders>
              <w:top w:val="nil"/>
              <w:left w:val="nil"/>
              <w:bottom w:val="single" w:sz="4" w:space="0" w:color="auto"/>
              <w:right w:val="single" w:sz="4" w:space="0" w:color="auto"/>
            </w:tcBorders>
            <w:shd w:val="clear" w:color="auto" w:fill="auto"/>
            <w:vAlign w:val="center"/>
            <w:hideMark/>
          </w:tcPr>
          <w:p w14:paraId="0C3E9DF8"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 Покос травы триммером</w:t>
            </w:r>
          </w:p>
        </w:tc>
        <w:tc>
          <w:tcPr>
            <w:tcW w:w="1069" w:type="pct"/>
            <w:tcBorders>
              <w:top w:val="nil"/>
              <w:left w:val="nil"/>
              <w:bottom w:val="single" w:sz="4" w:space="0" w:color="auto"/>
              <w:right w:val="single" w:sz="4" w:space="0" w:color="auto"/>
            </w:tcBorders>
            <w:shd w:val="clear" w:color="auto" w:fill="auto"/>
            <w:vAlign w:val="center"/>
            <w:hideMark/>
          </w:tcPr>
          <w:p w14:paraId="593EFCD2"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2</w:t>
            </w:r>
          </w:p>
        </w:tc>
        <w:tc>
          <w:tcPr>
            <w:tcW w:w="397" w:type="pct"/>
            <w:tcBorders>
              <w:top w:val="nil"/>
              <w:left w:val="nil"/>
              <w:bottom w:val="single" w:sz="4" w:space="0" w:color="auto"/>
              <w:right w:val="single" w:sz="4" w:space="0" w:color="auto"/>
            </w:tcBorders>
            <w:shd w:val="clear" w:color="auto" w:fill="auto"/>
            <w:vAlign w:val="center"/>
            <w:hideMark/>
          </w:tcPr>
          <w:p w14:paraId="6075FA4D"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9103909"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1 528,38 </w:t>
            </w:r>
          </w:p>
        </w:tc>
        <w:tc>
          <w:tcPr>
            <w:tcW w:w="542" w:type="pct"/>
            <w:tcBorders>
              <w:top w:val="nil"/>
              <w:left w:val="nil"/>
              <w:bottom w:val="single" w:sz="4" w:space="0" w:color="auto"/>
              <w:right w:val="single" w:sz="4" w:space="0" w:color="auto"/>
            </w:tcBorders>
            <w:shd w:val="clear" w:color="auto" w:fill="auto"/>
            <w:vAlign w:val="center"/>
            <w:hideMark/>
          </w:tcPr>
          <w:p w14:paraId="6E68D8AC"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3 056,76 </w:t>
            </w:r>
          </w:p>
        </w:tc>
        <w:tc>
          <w:tcPr>
            <w:tcW w:w="394" w:type="pct"/>
            <w:tcBorders>
              <w:top w:val="nil"/>
              <w:left w:val="nil"/>
              <w:bottom w:val="single" w:sz="4" w:space="0" w:color="auto"/>
              <w:right w:val="single" w:sz="4" w:space="0" w:color="auto"/>
            </w:tcBorders>
            <w:shd w:val="clear" w:color="auto" w:fill="auto"/>
            <w:vAlign w:val="center"/>
            <w:hideMark/>
          </w:tcPr>
          <w:p w14:paraId="474D267C"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0,63 </w:t>
            </w:r>
          </w:p>
        </w:tc>
      </w:tr>
      <w:tr w:rsidR="00354EEC" w:rsidRPr="004329C5" w14:paraId="41DB3659" w14:textId="77777777" w:rsidTr="00D84B73">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B3B1A60"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2" w:anchor="'1.6.2.3.'!A1" w:history="1">
              <w:r w:rsidR="00354EEC" w:rsidRPr="004329C5">
                <w:rPr>
                  <w:rFonts w:ascii="Times New Roman" w:eastAsia="Times New Roman" w:hAnsi="Times New Roman" w:cs="Times New Roman"/>
                  <w:color w:val="0000FF"/>
                  <w:sz w:val="14"/>
                  <w:u w:val="single"/>
                  <w:lang w:eastAsia="ru-RU"/>
                </w:rPr>
                <w:t>1.6.2.3.</w:t>
              </w:r>
            </w:hyperlink>
          </w:p>
        </w:tc>
        <w:tc>
          <w:tcPr>
            <w:tcW w:w="1544" w:type="pct"/>
            <w:tcBorders>
              <w:top w:val="nil"/>
              <w:left w:val="nil"/>
              <w:bottom w:val="single" w:sz="4" w:space="0" w:color="auto"/>
              <w:right w:val="single" w:sz="4" w:space="0" w:color="auto"/>
            </w:tcBorders>
            <w:shd w:val="clear" w:color="auto" w:fill="auto"/>
            <w:vAlign w:val="center"/>
            <w:hideMark/>
          </w:tcPr>
          <w:p w14:paraId="556FC3B1"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Уборка газонов от листьев, сучьев, мусора</w:t>
            </w:r>
          </w:p>
        </w:tc>
        <w:tc>
          <w:tcPr>
            <w:tcW w:w="1069" w:type="pct"/>
            <w:tcBorders>
              <w:top w:val="nil"/>
              <w:left w:val="nil"/>
              <w:bottom w:val="single" w:sz="4" w:space="0" w:color="auto"/>
              <w:right w:val="single" w:sz="4" w:space="0" w:color="auto"/>
            </w:tcBorders>
            <w:shd w:val="clear" w:color="auto" w:fill="auto"/>
            <w:vAlign w:val="center"/>
            <w:hideMark/>
          </w:tcPr>
          <w:p w14:paraId="3BB35004"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4</w:t>
            </w:r>
          </w:p>
        </w:tc>
        <w:tc>
          <w:tcPr>
            <w:tcW w:w="397" w:type="pct"/>
            <w:tcBorders>
              <w:top w:val="nil"/>
              <w:left w:val="nil"/>
              <w:bottom w:val="single" w:sz="4" w:space="0" w:color="auto"/>
              <w:right w:val="single" w:sz="4" w:space="0" w:color="auto"/>
            </w:tcBorders>
            <w:shd w:val="clear" w:color="auto" w:fill="auto"/>
            <w:vAlign w:val="center"/>
            <w:hideMark/>
          </w:tcPr>
          <w:p w14:paraId="691186D0"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06DBFD7"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547,76 </w:t>
            </w:r>
          </w:p>
        </w:tc>
        <w:tc>
          <w:tcPr>
            <w:tcW w:w="542" w:type="pct"/>
            <w:tcBorders>
              <w:top w:val="nil"/>
              <w:left w:val="nil"/>
              <w:bottom w:val="single" w:sz="4" w:space="0" w:color="auto"/>
              <w:right w:val="single" w:sz="4" w:space="0" w:color="auto"/>
            </w:tcBorders>
            <w:shd w:val="clear" w:color="auto" w:fill="auto"/>
            <w:vAlign w:val="center"/>
            <w:hideMark/>
          </w:tcPr>
          <w:p w14:paraId="6D65729F"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2 191,04 </w:t>
            </w:r>
          </w:p>
        </w:tc>
        <w:tc>
          <w:tcPr>
            <w:tcW w:w="394" w:type="pct"/>
            <w:tcBorders>
              <w:top w:val="nil"/>
              <w:left w:val="nil"/>
              <w:bottom w:val="single" w:sz="4" w:space="0" w:color="auto"/>
              <w:right w:val="single" w:sz="4" w:space="0" w:color="auto"/>
            </w:tcBorders>
            <w:shd w:val="clear" w:color="auto" w:fill="auto"/>
            <w:vAlign w:val="center"/>
            <w:hideMark/>
          </w:tcPr>
          <w:p w14:paraId="67EB1D98"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0,45 </w:t>
            </w:r>
          </w:p>
        </w:tc>
      </w:tr>
      <w:tr w:rsidR="00354EEC" w:rsidRPr="004329C5" w14:paraId="53898EFF" w14:textId="77777777" w:rsidTr="00D84B73">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1C0BDEA"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3" w:anchor="'1.6.2.4.'!A1" w:history="1">
              <w:r w:rsidR="00354EEC" w:rsidRPr="004329C5">
                <w:rPr>
                  <w:rFonts w:ascii="Times New Roman" w:eastAsia="Times New Roman" w:hAnsi="Times New Roman" w:cs="Times New Roman"/>
                  <w:color w:val="0000FF"/>
                  <w:sz w:val="14"/>
                  <w:u w:val="single"/>
                  <w:lang w:eastAsia="ru-RU"/>
                </w:rPr>
                <w:t>1.6.2.4.</w:t>
              </w:r>
            </w:hyperlink>
          </w:p>
        </w:tc>
        <w:tc>
          <w:tcPr>
            <w:tcW w:w="1544" w:type="pct"/>
            <w:tcBorders>
              <w:top w:val="nil"/>
              <w:left w:val="nil"/>
              <w:bottom w:val="single" w:sz="4" w:space="0" w:color="auto"/>
              <w:right w:val="single" w:sz="4" w:space="0" w:color="auto"/>
            </w:tcBorders>
            <w:shd w:val="clear" w:color="auto" w:fill="auto"/>
            <w:vAlign w:val="center"/>
            <w:hideMark/>
          </w:tcPr>
          <w:p w14:paraId="2A427BB9"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Уборка газонов от листьев, сучьев, мусора (весенний субботник)</w:t>
            </w:r>
          </w:p>
        </w:tc>
        <w:tc>
          <w:tcPr>
            <w:tcW w:w="1069" w:type="pct"/>
            <w:tcBorders>
              <w:top w:val="nil"/>
              <w:left w:val="nil"/>
              <w:bottom w:val="single" w:sz="4" w:space="0" w:color="auto"/>
              <w:right w:val="single" w:sz="4" w:space="0" w:color="auto"/>
            </w:tcBorders>
            <w:shd w:val="clear" w:color="auto" w:fill="auto"/>
            <w:vAlign w:val="center"/>
            <w:hideMark/>
          </w:tcPr>
          <w:p w14:paraId="53912725"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1</w:t>
            </w:r>
          </w:p>
        </w:tc>
        <w:tc>
          <w:tcPr>
            <w:tcW w:w="397" w:type="pct"/>
            <w:tcBorders>
              <w:top w:val="nil"/>
              <w:left w:val="nil"/>
              <w:bottom w:val="single" w:sz="4" w:space="0" w:color="auto"/>
              <w:right w:val="single" w:sz="4" w:space="0" w:color="auto"/>
            </w:tcBorders>
            <w:shd w:val="clear" w:color="auto" w:fill="auto"/>
            <w:vAlign w:val="center"/>
            <w:hideMark/>
          </w:tcPr>
          <w:p w14:paraId="0297A677"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ED9C58D"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7 572,92 </w:t>
            </w:r>
          </w:p>
        </w:tc>
        <w:tc>
          <w:tcPr>
            <w:tcW w:w="542" w:type="pct"/>
            <w:tcBorders>
              <w:top w:val="nil"/>
              <w:left w:val="nil"/>
              <w:bottom w:val="single" w:sz="4" w:space="0" w:color="auto"/>
              <w:right w:val="single" w:sz="4" w:space="0" w:color="auto"/>
            </w:tcBorders>
            <w:shd w:val="clear" w:color="auto" w:fill="auto"/>
            <w:vAlign w:val="center"/>
            <w:hideMark/>
          </w:tcPr>
          <w:p w14:paraId="537C6D0B"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7 572,92 </w:t>
            </w:r>
          </w:p>
        </w:tc>
        <w:tc>
          <w:tcPr>
            <w:tcW w:w="394" w:type="pct"/>
            <w:tcBorders>
              <w:top w:val="nil"/>
              <w:left w:val="nil"/>
              <w:bottom w:val="single" w:sz="4" w:space="0" w:color="auto"/>
              <w:right w:val="single" w:sz="4" w:space="0" w:color="auto"/>
            </w:tcBorders>
            <w:shd w:val="clear" w:color="auto" w:fill="auto"/>
            <w:vAlign w:val="center"/>
            <w:hideMark/>
          </w:tcPr>
          <w:p w14:paraId="67702007"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1,56 </w:t>
            </w:r>
          </w:p>
        </w:tc>
      </w:tr>
      <w:tr w:rsidR="00354EEC" w:rsidRPr="004329C5" w14:paraId="08B832D0" w14:textId="77777777" w:rsidTr="00D84B73">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F3FC066"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4" w:anchor="'1.6.2.5.'!A1" w:history="1">
              <w:r w:rsidR="00354EEC" w:rsidRPr="004329C5">
                <w:rPr>
                  <w:rFonts w:ascii="Times New Roman" w:eastAsia="Times New Roman" w:hAnsi="Times New Roman" w:cs="Times New Roman"/>
                  <w:color w:val="0000FF"/>
                  <w:sz w:val="14"/>
                  <w:u w:val="single"/>
                  <w:lang w:eastAsia="ru-RU"/>
                </w:rPr>
                <w:t>1.6.2.5.</w:t>
              </w:r>
            </w:hyperlink>
          </w:p>
        </w:tc>
        <w:tc>
          <w:tcPr>
            <w:tcW w:w="1544" w:type="pct"/>
            <w:tcBorders>
              <w:top w:val="nil"/>
              <w:left w:val="nil"/>
              <w:bottom w:val="single" w:sz="4" w:space="0" w:color="auto"/>
              <w:right w:val="single" w:sz="4" w:space="0" w:color="auto"/>
            </w:tcBorders>
            <w:shd w:val="clear" w:color="auto" w:fill="auto"/>
            <w:vAlign w:val="center"/>
            <w:hideMark/>
          </w:tcPr>
          <w:p w14:paraId="2BC4FB3F"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Уборка контейнерных площадок </w:t>
            </w:r>
          </w:p>
        </w:tc>
        <w:tc>
          <w:tcPr>
            <w:tcW w:w="1069" w:type="pct"/>
            <w:tcBorders>
              <w:top w:val="nil"/>
              <w:left w:val="nil"/>
              <w:bottom w:val="single" w:sz="4" w:space="0" w:color="auto"/>
              <w:right w:val="single" w:sz="4" w:space="0" w:color="auto"/>
            </w:tcBorders>
            <w:shd w:val="clear" w:color="auto" w:fill="auto"/>
            <w:vAlign w:val="center"/>
            <w:hideMark/>
          </w:tcPr>
          <w:p w14:paraId="3EE772D5"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128</w:t>
            </w:r>
          </w:p>
        </w:tc>
        <w:tc>
          <w:tcPr>
            <w:tcW w:w="397" w:type="pct"/>
            <w:tcBorders>
              <w:top w:val="nil"/>
              <w:left w:val="nil"/>
              <w:bottom w:val="single" w:sz="4" w:space="0" w:color="auto"/>
              <w:right w:val="single" w:sz="4" w:space="0" w:color="auto"/>
            </w:tcBorders>
            <w:shd w:val="clear" w:color="auto" w:fill="auto"/>
            <w:vAlign w:val="center"/>
            <w:hideMark/>
          </w:tcPr>
          <w:p w14:paraId="502D3224"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0E963F8"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9,40 </w:t>
            </w:r>
          </w:p>
        </w:tc>
        <w:tc>
          <w:tcPr>
            <w:tcW w:w="542" w:type="pct"/>
            <w:tcBorders>
              <w:top w:val="nil"/>
              <w:left w:val="nil"/>
              <w:bottom w:val="single" w:sz="4" w:space="0" w:color="auto"/>
              <w:right w:val="single" w:sz="4" w:space="0" w:color="auto"/>
            </w:tcBorders>
            <w:shd w:val="clear" w:color="auto" w:fill="auto"/>
            <w:vAlign w:val="center"/>
            <w:hideMark/>
          </w:tcPr>
          <w:p w14:paraId="44AD1994"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1 203,20 </w:t>
            </w:r>
          </w:p>
        </w:tc>
        <w:tc>
          <w:tcPr>
            <w:tcW w:w="394" w:type="pct"/>
            <w:tcBorders>
              <w:top w:val="nil"/>
              <w:left w:val="nil"/>
              <w:bottom w:val="single" w:sz="4" w:space="0" w:color="auto"/>
              <w:right w:val="single" w:sz="4" w:space="0" w:color="auto"/>
            </w:tcBorders>
            <w:shd w:val="clear" w:color="auto" w:fill="auto"/>
            <w:vAlign w:val="center"/>
            <w:hideMark/>
          </w:tcPr>
          <w:p w14:paraId="3FBB1F9A"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0,25 </w:t>
            </w:r>
          </w:p>
        </w:tc>
      </w:tr>
      <w:tr w:rsidR="00354EEC" w:rsidRPr="004329C5" w14:paraId="31B84761" w14:textId="77777777" w:rsidTr="00354EEC">
        <w:trPr>
          <w:trHeight w:val="3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D81FD34"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5" w:anchor="'1.6.2.6.'!A1" w:history="1">
              <w:r w:rsidR="00354EEC" w:rsidRPr="004329C5">
                <w:rPr>
                  <w:rFonts w:ascii="Times New Roman" w:eastAsia="Times New Roman" w:hAnsi="Times New Roman" w:cs="Times New Roman"/>
                  <w:color w:val="0000FF"/>
                  <w:sz w:val="14"/>
                  <w:u w:val="single"/>
                  <w:lang w:eastAsia="ru-RU"/>
                </w:rPr>
                <w:t>1.6.2.6.</w:t>
              </w:r>
            </w:hyperlink>
          </w:p>
        </w:tc>
        <w:tc>
          <w:tcPr>
            <w:tcW w:w="1544" w:type="pct"/>
            <w:tcBorders>
              <w:top w:val="nil"/>
              <w:left w:val="nil"/>
              <w:bottom w:val="single" w:sz="4" w:space="0" w:color="auto"/>
              <w:right w:val="single" w:sz="4" w:space="0" w:color="auto"/>
            </w:tcBorders>
            <w:shd w:val="clear" w:color="auto" w:fill="auto"/>
            <w:vAlign w:val="center"/>
            <w:hideMark/>
          </w:tcPr>
          <w:p w14:paraId="1EDB6ABE"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Уборка крыльца и площадки перед входом в подъезд (в теплый период)</w:t>
            </w:r>
          </w:p>
        </w:tc>
        <w:tc>
          <w:tcPr>
            <w:tcW w:w="1069" w:type="pct"/>
            <w:tcBorders>
              <w:top w:val="nil"/>
              <w:left w:val="nil"/>
              <w:bottom w:val="single" w:sz="4" w:space="0" w:color="auto"/>
              <w:right w:val="single" w:sz="4" w:space="0" w:color="auto"/>
            </w:tcBorders>
            <w:shd w:val="clear" w:color="auto" w:fill="auto"/>
            <w:vAlign w:val="center"/>
            <w:hideMark/>
          </w:tcPr>
          <w:p w14:paraId="629AAD00"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128</w:t>
            </w:r>
          </w:p>
        </w:tc>
        <w:tc>
          <w:tcPr>
            <w:tcW w:w="397" w:type="pct"/>
            <w:tcBorders>
              <w:top w:val="nil"/>
              <w:left w:val="nil"/>
              <w:bottom w:val="single" w:sz="4" w:space="0" w:color="auto"/>
              <w:right w:val="single" w:sz="4" w:space="0" w:color="auto"/>
            </w:tcBorders>
            <w:shd w:val="clear" w:color="auto" w:fill="auto"/>
            <w:vAlign w:val="center"/>
            <w:hideMark/>
          </w:tcPr>
          <w:p w14:paraId="62EBB8C2"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81BC990"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3,28 </w:t>
            </w:r>
          </w:p>
        </w:tc>
        <w:tc>
          <w:tcPr>
            <w:tcW w:w="542" w:type="pct"/>
            <w:tcBorders>
              <w:top w:val="nil"/>
              <w:left w:val="nil"/>
              <w:bottom w:val="single" w:sz="4" w:space="0" w:color="auto"/>
              <w:right w:val="single" w:sz="4" w:space="0" w:color="auto"/>
            </w:tcBorders>
            <w:shd w:val="clear" w:color="auto" w:fill="auto"/>
            <w:vAlign w:val="center"/>
            <w:hideMark/>
          </w:tcPr>
          <w:p w14:paraId="2D10600C"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419,84 </w:t>
            </w:r>
          </w:p>
        </w:tc>
        <w:tc>
          <w:tcPr>
            <w:tcW w:w="394" w:type="pct"/>
            <w:tcBorders>
              <w:top w:val="nil"/>
              <w:left w:val="nil"/>
              <w:bottom w:val="single" w:sz="4" w:space="0" w:color="auto"/>
              <w:right w:val="single" w:sz="4" w:space="0" w:color="auto"/>
            </w:tcBorders>
            <w:shd w:val="clear" w:color="auto" w:fill="auto"/>
            <w:vAlign w:val="center"/>
            <w:hideMark/>
          </w:tcPr>
          <w:p w14:paraId="684171D1"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0,09 </w:t>
            </w:r>
          </w:p>
        </w:tc>
      </w:tr>
      <w:tr w:rsidR="00354EEC" w:rsidRPr="004329C5" w14:paraId="29B2E245" w14:textId="77777777" w:rsidTr="00D84B73">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5970FA9"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1.8.</w:t>
            </w:r>
          </w:p>
        </w:tc>
        <w:tc>
          <w:tcPr>
            <w:tcW w:w="1544" w:type="pct"/>
            <w:tcBorders>
              <w:top w:val="nil"/>
              <w:left w:val="nil"/>
              <w:bottom w:val="single" w:sz="4" w:space="0" w:color="auto"/>
              <w:right w:val="single" w:sz="4" w:space="0" w:color="auto"/>
            </w:tcBorders>
            <w:shd w:val="clear" w:color="auto" w:fill="auto"/>
            <w:vAlign w:val="center"/>
            <w:hideMark/>
          </w:tcPr>
          <w:p w14:paraId="0F407B72" w14:textId="77777777" w:rsidR="00354EEC" w:rsidRPr="004329C5" w:rsidRDefault="00354EEC" w:rsidP="00D84B73">
            <w:pPr>
              <w:spacing w:after="0" w:line="240" w:lineRule="auto"/>
              <w:rPr>
                <w:rFonts w:ascii="Times New Roman" w:eastAsia="Times New Roman" w:hAnsi="Times New Roman" w:cs="Times New Roman"/>
                <w:b/>
                <w:bCs/>
                <w:color w:val="000000"/>
                <w:sz w:val="14"/>
                <w:szCs w:val="14"/>
                <w:lang w:eastAsia="ru-RU"/>
              </w:rPr>
            </w:pPr>
            <w:r w:rsidRPr="004329C5">
              <w:rPr>
                <w:rFonts w:ascii="Times New Roman" w:eastAsia="Times New Roman" w:hAnsi="Times New Roman" w:cs="Times New Roman"/>
                <w:b/>
                <w:bCs/>
                <w:color w:val="000000"/>
                <w:sz w:val="14"/>
                <w:szCs w:val="14"/>
                <w:lang w:eastAsia="ru-RU"/>
              </w:rPr>
              <w:t>Прочие работы (услуги)</w:t>
            </w:r>
          </w:p>
        </w:tc>
        <w:tc>
          <w:tcPr>
            <w:tcW w:w="1069" w:type="pct"/>
            <w:tcBorders>
              <w:top w:val="nil"/>
              <w:left w:val="nil"/>
              <w:bottom w:val="single" w:sz="4" w:space="0" w:color="auto"/>
              <w:right w:val="single" w:sz="4" w:space="0" w:color="auto"/>
            </w:tcBorders>
            <w:shd w:val="clear" w:color="auto" w:fill="auto"/>
            <w:vAlign w:val="center"/>
            <w:hideMark/>
          </w:tcPr>
          <w:p w14:paraId="37CC8EF8"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14:paraId="3D958FAB"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2DB56937" w14:textId="77777777" w:rsidR="00354EEC" w:rsidRPr="004329C5" w:rsidRDefault="00354EEC" w:rsidP="00D84B73">
            <w:pPr>
              <w:spacing w:after="0" w:line="240" w:lineRule="auto"/>
              <w:jc w:val="right"/>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23923182" w14:textId="77777777" w:rsidR="00354EEC" w:rsidRPr="004329C5" w:rsidRDefault="00354EEC" w:rsidP="00D84B73">
            <w:pPr>
              <w:spacing w:after="0" w:line="240" w:lineRule="auto"/>
              <w:jc w:val="right"/>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1 142,10 </w:t>
            </w:r>
          </w:p>
        </w:tc>
        <w:tc>
          <w:tcPr>
            <w:tcW w:w="394" w:type="pct"/>
            <w:tcBorders>
              <w:top w:val="nil"/>
              <w:left w:val="nil"/>
              <w:bottom w:val="single" w:sz="4" w:space="0" w:color="auto"/>
              <w:right w:val="single" w:sz="4" w:space="0" w:color="auto"/>
            </w:tcBorders>
            <w:shd w:val="clear" w:color="auto" w:fill="auto"/>
            <w:vAlign w:val="center"/>
            <w:hideMark/>
          </w:tcPr>
          <w:p w14:paraId="3A82097D" w14:textId="77777777" w:rsidR="00354EEC" w:rsidRPr="004329C5" w:rsidRDefault="00354EEC" w:rsidP="00D84B73">
            <w:pPr>
              <w:spacing w:after="0" w:line="240" w:lineRule="auto"/>
              <w:jc w:val="right"/>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0,24 </w:t>
            </w:r>
          </w:p>
        </w:tc>
      </w:tr>
      <w:tr w:rsidR="00354EEC" w:rsidRPr="004329C5" w14:paraId="5EC0130A" w14:textId="77777777" w:rsidTr="00D84B73">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E9F2D15" w14:textId="77777777" w:rsidR="00354EEC" w:rsidRPr="004329C5" w:rsidRDefault="00444B34" w:rsidP="00D84B73">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6" w:anchor="Подрядные!A1" w:history="1">
              <w:r w:rsidR="00354EEC" w:rsidRPr="004329C5">
                <w:rPr>
                  <w:rFonts w:ascii="Times New Roman" w:eastAsia="Times New Roman" w:hAnsi="Times New Roman" w:cs="Times New Roman"/>
                  <w:color w:val="0000FF"/>
                  <w:sz w:val="14"/>
                  <w:u w:val="single"/>
                  <w:lang w:eastAsia="ru-RU"/>
                </w:rPr>
                <w:t>1.8.1.</w:t>
              </w:r>
            </w:hyperlink>
          </w:p>
        </w:tc>
        <w:tc>
          <w:tcPr>
            <w:tcW w:w="1544" w:type="pct"/>
            <w:tcBorders>
              <w:top w:val="nil"/>
              <w:left w:val="nil"/>
              <w:bottom w:val="single" w:sz="4" w:space="0" w:color="auto"/>
              <w:right w:val="single" w:sz="4" w:space="0" w:color="auto"/>
            </w:tcBorders>
            <w:shd w:val="clear" w:color="auto" w:fill="auto"/>
            <w:vAlign w:val="center"/>
            <w:hideMark/>
          </w:tcPr>
          <w:p w14:paraId="4B916B6D"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Лабораторные исследования питьевой воды</w:t>
            </w:r>
          </w:p>
        </w:tc>
        <w:tc>
          <w:tcPr>
            <w:tcW w:w="1069" w:type="pct"/>
            <w:tcBorders>
              <w:top w:val="nil"/>
              <w:left w:val="nil"/>
              <w:bottom w:val="single" w:sz="4" w:space="0" w:color="auto"/>
              <w:right w:val="single" w:sz="4" w:space="0" w:color="auto"/>
            </w:tcBorders>
            <w:shd w:val="clear" w:color="auto" w:fill="auto"/>
            <w:vAlign w:val="center"/>
            <w:hideMark/>
          </w:tcPr>
          <w:p w14:paraId="24D3048C"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6</w:t>
            </w:r>
          </w:p>
        </w:tc>
        <w:tc>
          <w:tcPr>
            <w:tcW w:w="397" w:type="pct"/>
            <w:tcBorders>
              <w:top w:val="nil"/>
              <w:left w:val="nil"/>
              <w:bottom w:val="single" w:sz="4" w:space="0" w:color="auto"/>
              <w:right w:val="single" w:sz="4" w:space="0" w:color="auto"/>
            </w:tcBorders>
            <w:shd w:val="clear" w:color="auto" w:fill="auto"/>
            <w:vAlign w:val="center"/>
            <w:hideMark/>
          </w:tcPr>
          <w:p w14:paraId="4E62416E"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A74F93F"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190,35 </w:t>
            </w:r>
          </w:p>
        </w:tc>
        <w:tc>
          <w:tcPr>
            <w:tcW w:w="542" w:type="pct"/>
            <w:tcBorders>
              <w:top w:val="nil"/>
              <w:left w:val="nil"/>
              <w:bottom w:val="single" w:sz="4" w:space="0" w:color="auto"/>
              <w:right w:val="single" w:sz="4" w:space="0" w:color="auto"/>
            </w:tcBorders>
            <w:shd w:val="clear" w:color="auto" w:fill="auto"/>
            <w:vAlign w:val="center"/>
            <w:hideMark/>
          </w:tcPr>
          <w:p w14:paraId="648AA905"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1 142,10 </w:t>
            </w:r>
          </w:p>
        </w:tc>
        <w:tc>
          <w:tcPr>
            <w:tcW w:w="394" w:type="pct"/>
            <w:tcBorders>
              <w:top w:val="nil"/>
              <w:left w:val="nil"/>
              <w:bottom w:val="single" w:sz="4" w:space="0" w:color="auto"/>
              <w:right w:val="single" w:sz="4" w:space="0" w:color="auto"/>
            </w:tcBorders>
            <w:shd w:val="clear" w:color="auto" w:fill="auto"/>
            <w:vAlign w:val="center"/>
            <w:hideMark/>
          </w:tcPr>
          <w:p w14:paraId="36831B6E"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0,24 </w:t>
            </w:r>
          </w:p>
        </w:tc>
      </w:tr>
      <w:tr w:rsidR="00354EEC" w:rsidRPr="004329C5" w14:paraId="3AD3FAA3" w14:textId="77777777" w:rsidTr="00D84B73">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9A75CCC" w14:textId="77777777" w:rsidR="00354EEC" w:rsidRPr="004329C5" w:rsidRDefault="00354EEC" w:rsidP="00D84B73">
            <w:pPr>
              <w:spacing w:after="0" w:line="240" w:lineRule="auto"/>
              <w:jc w:val="center"/>
              <w:rPr>
                <w:rFonts w:ascii="Times New Roman" w:eastAsia="Times New Roman" w:hAnsi="Times New Roman" w:cs="Times New Roman"/>
                <w:b/>
                <w:bCs/>
                <w:i/>
                <w:iCs/>
                <w:color w:val="000000"/>
                <w:sz w:val="14"/>
                <w:szCs w:val="14"/>
                <w:lang w:eastAsia="ru-RU"/>
              </w:rPr>
            </w:pPr>
            <w:r w:rsidRPr="004329C5">
              <w:rPr>
                <w:rFonts w:ascii="Times New Roman" w:eastAsia="Times New Roman" w:hAnsi="Times New Roman" w:cs="Times New Roman"/>
                <w:b/>
                <w:bCs/>
                <w:i/>
                <w:iCs/>
                <w:color w:val="000000"/>
                <w:sz w:val="14"/>
                <w:szCs w:val="14"/>
                <w:lang w:eastAsia="ru-RU"/>
              </w:rPr>
              <w:t>1.9.</w:t>
            </w:r>
          </w:p>
        </w:tc>
        <w:tc>
          <w:tcPr>
            <w:tcW w:w="1544" w:type="pct"/>
            <w:tcBorders>
              <w:top w:val="nil"/>
              <w:left w:val="nil"/>
              <w:bottom w:val="single" w:sz="4" w:space="0" w:color="auto"/>
              <w:right w:val="single" w:sz="4" w:space="0" w:color="auto"/>
            </w:tcBorders>
            <w:shd w:val="clear" w:color="auto" w:fill="auto"/>
            <w:vAlign w:val="center"/>
            <w:hideMark/>
          </w:tcPr>
          <w:p w14:paraId="749FC2BE" w14:textId="77777777" w:rsidR="00354EEC" w:rsidRPr="004329C5" w:rsidRDefault="00354EEC" w:rsidP="00D84B73">
            <w:pPr>
              <w:spacing w:after="0" w:line="240" w:lineRule="auto"/>
              <w:rPr>
                <w:rFonts w:ascii="Times New Roman" w:eastAsia="Times New Roman" w:hAnsi="Times New Roman" w:cs="Times New Roman"/>
                <w:b/>
                <w:bCs/>
                <w:i/>
                <w:iCs/>
                <w:color w:val="000000"/>
                <w:sz w:val="14"/>
                <w:szCs w:val="14"/>
                <w:lang w:eastAsia="ru-RU"/>
              </w:rPr>
            </w:pPr>
            <w:r w:rsidRPr="004329C5">
              <w:rPr>
                <w:rFonts w:ascii="Times New Roman" w:eastAsia="Times New Roman" w:hAnsi="Times New Roman" w:cs="Times New Roman"/>
                <w:b/>
                <w:bCs/>
                <w:i/>
                <w:iCs/>
                <w:color w:val="000000"/>
                <w:sz w:val="14"/>
                <w:szCs w:val="14"/>
                <w:lang w:eastAsia="ru-RU"/>
              </w:rPr>
              <w:t>Обеспечение устранения аварий в соответствии с установленными предельными сроками на внутридомовых инженерных сетях</w:t>
            </w:r>
          </w:p>
        </w:tc>
        <w:tc>
          <w:tcPr>
            <w:tcW w:w="1069" w:type="pct"/>
            <w:tcBorders>
              <w:top w:val="nil"/>
              <w:left w:val="nil"/>
              <w:bottom w:val="single" w:sz="4" w:space="0" w:color="auto"/>
              <w:right w:val="single" w:sz="4" w:space="0" w:color="auto"/>
            </w:tcBorders>
            <w:shd w:val="clear" w:color="auto" w:fill="auto"/>
            <w:vAlign w:val="center"/>
            <w:hideMark/>
          </w:tcPr>
          <w:p w14:paraId="2FFEDB8D" w14:textId="77777777" w:rsidR="00354EEC" w:rsidRPr="004329C5" w:rsidRDefault="00354EEC" w:rsidP="00D84B73">
            <w:pPr>
              <w:spacing w:after="0" w:line="240" w:lineRule="auto"/>
              <w:jc w:val="center"/>
              <w:rPr>
                <w:rFonts w:ascii="Times New Roman" w:eastAsia="Times New Roman" w:hAnsi="Times New Roman" w:cs="Times New Roman"/>
                <w:b/>
                <w:bCs/>
                <w:i/>
                <w:iCs/>
                <w:color w:val="000000"/>
                <w:sz w:val="14"/>
                <w:szCs w:val="14"/>
                <w:lang w:eastAsia="ru-RU"/>
              </w:rPr>
            </w:pPr>
            <w:r w:rsidRPr="004329C5">
              <w:rPr>
                <w:rFonts w:ascii="Times New Roman" w:eastAsia="Times New Roman" w:hAnsi="Times New Roman" w:cs="Times New Roman"/>
                <w:b/>
                <w:bCs/>
                <w:i/>
                <w:iCs/>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14:paraId="5F3972AF" w14:textId="77777777" w:rsidR="00354EEC" w:rsidRPr="004329C5" w:rsidRDefault="00354EEC" w:rsidP="00D84B73">
            <w:pPr>
              <w:spacing w:after="0" w:line="240" w:lineRule="auto"/>
              <w:jc w:val="center"/>
              <w:rPr>
                <w:rFonts w:ascii="Times New Roman" w:eastAsia="Times New Roman" w:hAnsi="Times New Roman" w:cs="Times New Roman"/>
                <w:b/>
                <w:bCs/>
                <w:i/>
                <w:iCs/>
                <w:color w:val="000000"/>
                <w:sz w:val="14"/>
                <w:szCs w:val="14"/>
                <w:lang w:eastAsia="ru-RU"/>
              </w:rPr>
            </w:pPr>
            <w:r w:rsidRPr="004329C5">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39F181D6" w14:textId="77777777" w:rsidR="00354EEC" w:rsidRPr="004329C5" w:rsidRDefault="00354EEC" w:rsidP="00D84B73">
            <w:pPr>
              <w:spacing w:after="0" w:line="240" w:lineRule="auto"/>
              <w:jc w:val="right"/>
              <w:rPr>
                <w:rFonts w:ascii="Times New Roman" w:eastAsia="Times New Roman" w:hAnsi="Times New Roman" w:cs="Times New Roman"/>
                <w:b/>
                <w:bCs/>
                <w:i/>
                <w:iCs/>
                <w:color w:val="000000"/>
                <w:sz w:val="14"/>
                <w:szCs w:val="14"/>
                <w:lang w:eastAsia="ru-RU"/>
              </w:rPr>
            </w:pPr>
            <w:r w:rsidRPr="004329C5">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010EB58E" w14:textId="77777777" w:rsidR="00354EEC" w:rsidRPr="004329C5" w:rsidRDefault="00354EEC" w:rsidP="00D84B73">
            <w:pPr>
              <w:spacing w:after="0" w:line="240" w:lineRule="auto"/>
              <w:jc w:val="right"/>
              <w:rPr>
                <w:rFonts w:ascii="Times New Roman" w:eastAsia="Times New Roman" w:hAnsi="Times New Roman" w:cs="Times New Roman"/>
                <w:b/>
                <w:bCs/>
                <w:i/>
                <w:iCs/>
                <w:sz w:val="14"/>
                <w:szCs w:val="14"/>
                <w:lang w:eastAsia="ru-RU"/>
              </w:rPr>
            </w:pPr>
            <w:r w:rsidRPr="004329C5">
              <w:rPr>
                <w:rFonts w:ascii="Times New Roman" w:eastAsia="Times New Roman" w:hAnsi="Times New Roman" w:cs="Times New Roman"/>
                <w:b/>
                <w:bCs/>
                <w:i/>
                <w:iCs/>
                <w:sz w:val="14"/>
                <w:szCs w:val="14"/>
                <w:lang w:eastAsia="ru-RU"/>
              </w:rPr>
              <w:t xml:space="preserve">3 427,35 </w:t>
            </w:r>
          </w:p>
        </w:tc>
        <w:tc>
          <w:tcPr>
            <w:tcW w:w="394" w:type="pct"/>
            <w:tcBorders>
              <w:top w:val="nil"/>
              <w:left w:val="nil"/>
              <w:bottom w:val="single" w:sz="4" w:space="0" w:color="auto"/>
              <w:right w:val="single" w:sz="4" w:space="0" w:color="auto"/>
            </w:tcBorders>
            <w:shd w:val="clear" w:color="auto" w:fill="auto"/>
            <w:vAlign w:val="center"/>
            <w:hideMark/>
          </w:tcPr>
          <w:p w14:paraId="2C57AEA7" w14:textId="77777777" w:rsidR="00354EEC" w:rsidRPr="004329C5" w:rsidRDefault="00354EEC" w:rsidP="00D84B73">
            <w:pPr>
              <w:spacing w:after="0" w:line="240" w:lineRule="auto"/>
              <w:jc w:val="right"/>
              <w:rPr>
                <w:rFonts w:ascii="Times New Roman" w:eastAsia="Times New Roman" w:hAnsi="Times New Roman" w:cs="Times New Roman"/>
                <w:b/>
                <w:bCs/>
                <w:i/>
                <w:iCs/>
                <w:sz w:val="14"/>
                <w:szCs w:val="14"/>
                <w:lang w:eastAsia="ru-RU"/>
              </w:rPr>
            </w:pPr>
            <w:r w:rsidRPr="004329C5">
              <w:rPr>
                <w:rFonts w:ascii="Times New Roman" w:eastAsia="Times New Roman" w:hAnsi="Times New Roman" w:cs="Times New Roman"/>
                <w:b/>
                <w:bCs/>
                <w:i/>
                <w:iCs/>
                <w:sz w:val="14"/>
                <w:szCs w:val="14"/>
                <w:lang w:eastAsia="ru-RU"/>
              </w:rPr>
              <w:t xml:space="preserve">0,71 </w:t>
            </w:r>
          </w:p>
        </w:tc>
      </w:tr>
      <w:tr w:rsidR="00354EEC" w:rsidRPr="004329C5" w14:paraId="0EFA7F03" w14:textId="77777777" w:rsidTr="00D84B73">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1430682" w14:textId="77777777" w:rsidR="00354EEC" w:rsidRPr="004329C5" w:rsidRDefault="00444B34" w:rsidP="00D84B73">
            <w:pPr>
              <w:spacing w:after="0" w:line="240" w:lineRule="auto"/>
              <w:jc w:val="center"/>
              <w:outlineLvl w:val="0"/>
              <w:rPr>
                <w:rFonts w:ascii="Calibri" w:eastAsia="Times New Roman" w:hAnsi="Calibri" w:cs="Calibri"/>
                <w:color w:val="0000FF"/>
                <w:sz w:val="14"/>
                <w:szCs w:val="14"/>
                <w:u w:val="single"/>
                <w:lang w:eastAsia="ru-RU"/>
              </w:rPr>
            </w:pPr>
            <w:hyperlink r:id="rId57" w:anchor="'1.9.1.'!A1" w:history="1">
              <w:r w:rsidR="00354EEC" w:rsidRPr="004329C5">
                <w:rPr>
                  <w:rFonts w:ascii="Calibri" w:eastAsia="Times New Roman" w:hAnsi="Calibri" w:cs="Calibri"/>
                  <w:color w:val="0000FF"/>
                  <w:sz w:val="14"/>
                  <w:u w:val="single"/>
                  <w:lang w:eastAsia="ru-RU"/>
                </w:rPr>
                <w:t>1.9.1.</w:t>
              </w:r>
            </w:hyperlink>
          </w:p>
        </w:tc>
        <w:tc>
          <w:tcPr>
            <w:tcW w:w="1544" w:type="pct"/>
            <w:tcBorders>
              <w:top w:val="nil"/>
              <w:left w:val="nil"/>
              <w:bottom w:val="single" w:sz="4" w:space="0" w:color="auto"/>
              <w:right w:val="single" w:sz="4" w:space="0" w:color="auto"/>
            </w:tcBorders>
            <w:shd w:val="clear" w:color="auto" w:fill="auto"/>
            <w:vAlign w:val="center"/>
            <w:hideMark/>
          </w:tcPr>
          <w:p w14:paraId="335D8FBB"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Аварийно-диспетчерское обслуживание</w:t>
            </w:r>
          </w:p>
        </w:tc>
        <w:tc>
          <w:tcPr>
            <w:tcW w:w="1069" w:type="pct"/>
            <w:tcBorders>
              <w:top w:val="nil"/>
              <w:left w:val="nil"/>
              <w:bottom w:val="single" w:sz="4" w:space="0" w:color="auto"/>
              <w:right w:val="single" w:sz="4" w:space="0" w:color="auto"/>
            </w:tcBorders>
            <w:shd w:val="clear" w:color="auto" w:fill="auto"/>
            <w:vAlign w:val="center"/>
            <w:hideMark/>
          </w:tcPr>
          <w:p w14:paraId="275FBEFE"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365</w:t>
            </w:r>
          </w:p>
        </w:tc>
        <w:tc>
          <w:tcPr>
            <w:tcW w:w="397" w:type="pct"/>
            <w:tcBorders>
              <w:top w:val="nil"/>
              <w:left w:val="nil"/>
              <w:bottom w:val="single" w:sz="4" w:space="0" w:color="auto"/>
              <w:right w:val="single" w:sz="4" w:space="0" w:color="auto"/>
            </w:tcBorders>
            <w:shd w:val="clear" w:color="auto" w:fill="auto"/>
            <w:vAlign w:val="center"/>
            <w:hideMark/>
          </w:tcPr>
          <w:p w14:paraId="1F2EE9BF"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5CA0533"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9,39 </w:t>
            </w:r>
          </w:p>
        </w:tc>
        <w:tc>
          <w:tcPr>
            <w:tcW w:w="542" w:type="pct"/>
            <w:tcBorders>
              <w:top w:val="nil"/>
              <w:left w:val="nil"/>
              <w:bottom w:val="single" w:sz="4" w:space="0" w:color="auto"/>
              <w:right w:val="single" w:sz="4" w:space="0" w:color="auto"/>
            </w:tcBorders>
            <w:shd w:val="clear" w:color="auto" w:fill="auto"/>
            <w:vAlign w:val="center"/>
            <w:hideMark/>
          </w:tcPr>
          <w:p w14:paraId="123653F1"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3 427,35 </w:t>
            </w:r>
          </w:p>
        </w:tc>
        <w:tc>
          <w:tcPr>
            <w:tcW w:w="394" w:type="pct"/>
            <w:tcBorders>
              <w:top w:val="nil"/>
              <w:left w:val="nil"/>
              <w:bottom w:val="single" w:sz="4" w:space="0" w:color="auto"/>
              <w:right w:val="single" w:sz="4" w:space="0" w:color="auto"/>
            </w:tcBorders>
            <w:shd w:val="clear" w:color="auto" w:fill="auto"/>
            <w:vAlign w:val="center"/>
            <w:hideMark/>
          </w:tcPr>
          <w:p w14:paraId="493EF2EE"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0,71 </w:t>
            </w:r>
          </w:p>
        </w:tc>
      </w:tr>
      <w:tr w:rsidR="00354EEC" w:rsidRPr="004329C5" w14:paraId="0B4C47D8" w14:textId="77777777" w:rsidTr="00D84B73">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AE754CE" w14:textId="77777777" w:rsidR="00354EEC" w:rsidRPr="004329C5" w:rsidRDefault="00354EEC" w:rsidP="00D84B73">
            <w:pPr>
              <w:spacing w:after="0" w:line="240" w:lineRule="auto"/>
              <w:jc w:val="center"/>
              <w:rPr>
                <w:rFonts w:ascii="Times New Roman" w:eastAsia="Times New Roman" w:hAnsi="Times New Roman" w:cs="Times New Roman"/>
                <w:b/>
                <w:bCs/>
                <w:i/>
                <w:iCs/>
                <w:color w:val="000000"/>
                <w:sz w:val="14"/>
                <w:szCs w:val="14"/>
                <w:lang w:eastAsia="ru-RU"/>
              </w:rPr>
            </w:pPr>
            <w:r w:rsidRPr="004329C5">
              <w:rPr>
                <w:rFonts w:ascii="Times New Roman" w:eastAsia="Times New Roman" w:hAnsi="Times New Roman" w:cs="Times New Roman"/>
                <w:b/>
                <w:bCs/>
                <w:i/>
                <w:iCs/>
                <w:color w:val="000000"/>
                <w:sz w:val="14"/>
                <w:szCs w:val="14"/>
                <w:lang w:eastAsia="ru-RU"/>
              </w:rPr>
              <w:t>2</w:t>
            </w:r>
          </w:p>
        </w:tc>
        <w:tc>
          <w:tcPr>
            <w:tcW w:w="1544" w:type="pct"/>
            <w:tcBorders>
              <w:top w:val="nil"/>
              <w:left w:val="nil"/>
              <w:bottom w:val="single" w:sz="4" w:space="0" w:color="auto"/>
              <w:right w:val="single" w:sz="4" w:space="0" w:color="auto"/>
            </w:tcBorders>
            <w:shd w:val="clear" w:color="auto" w:fill="auto"/>
            <w:vAlign w:val="center"/>
            <w:hideMark/>
          </w:tcPr>
          <w:p w14:paraId="57AD3DF3" w14:textId="77777777" w:rsidR="00354EEC" w:rsidRPr="004329C5" w:rsidRDefault="00354EEC" w:rsidP="00D84B73">
            <w:pPr>
              <w:spacing w:after="0" w:line="240" w:lineRule="auto"/>
              <w:rPr>
                <w:rFonts w:ascii="Times New Roman" w:eastAsia="Times New Roman" w:hAnsi="Times New Roman" w:cs="Times New Roman"/>
                <w:b/>
                <w:bCs/>
                <w:i/>
                <w:iCs/>
                <w:color w:val="000000"/>
                <w:sz w:val="14"/>
                <w:szCs w:val="14"/>
                <w:lang w:eastAsia="ru-RU"/>
              </w:rPr>
            </w:pPr>
            <w:r w:rsidRPr="004329C5">
              <w:rPr>
                <w:rFonts w:ascii="Times New Roman" w:eastAsia="Times New Roman" w:hAnsi="Times New Roman" w:cs="Times New Roman"/>
                <w:b/>
                <w:bCs/>
                <w:i/>
                <w:iCs/>
                <w:color w:val="000000"/>
                <w:sz w:val="14"/>
                <w:szCs w:val="14"/>
                <w:lang w:eastAsia="ru-RU"/>
              </w:rPr>
              <w:t>Текущий ремонт</w:t>
            </w:r>
          </w:p>
        </w:tc>
        <w:tc>
          <w:tcPr>
            <w:tcW w:w="1069" w:type="pct"/>
            <w:tcBorders>
              <w:top w:val="nil"/>
              <w:left w:val="nil"/>
              <w:bottom w:val="single" w:sz="4" w:space="0" w:color="auto"/>
              <w:right w:val="single" w:sz="4" w:space="0" w:color="auto"/>
            </w:tcBorders>
            <w:shd w:val="clear" w:color="auto" w:fill="auto"/>
            <w:vAlign w:val="center"/>
            <w:hideMark/>
          </w:tcPr>
          <w:p w14:paraId="2C2E6853" w14:textId="77777777" w:rsidR="00354EEC" w:rsidRPr="004329C5" w:rsidRDefault="00354EEC" w:rsidP="00D84B73">
            <w:pPr>
              <w:spacing w:after="0" w:line="240" w:lineRule="auto"/>
              <w:jc w:val="center"/>
              <w:rPr>
                <w:rFonts w:ascii="Times New Roman" w:eastAsia="Times New Roman" w:hAnsi="Times New Roman" w:cs="Times New Roman"/>
                <w:b/>
                <w:bCs/>
                <w:i/>
                <w:iCs/>
                <w:color w:val="000000"/>
                <w:sz w:val="14"/>
                <w:szCs w:val="14"/>
                <w:lang w:eastAsia="ru-RU"/>
              </w:rPr>
            </w:pPr>
            <w:r w:rsidRPr="004329C5">
              <w:rPr>
                <w:rFonts w:ascii="Times New Roman" w:eastAsia="Times New Roman" w:hAnsi="Times New Roman" w:cs="Times New Roman"/>
                <w:b/>
                <w:bCs/>
                <w:i/>
                <w:iCs/>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14:paraId="0B64F1DA" w14:textId="77777777" w:rsidR="00354EEC" w:rsidRPr="004329C5" w:rsidRDefault="00354EEC" w:rsidP="00D84B73">
            <w:pPr>
              <w:spacing w:after="0" w:line="240" w:lineRule="auto"/>
              <w:jc w:val="center"/>
              <w:rPr>
                <w:rFonts w:ascii="Times New Roman" w:eastAsia="Times New Roman" w:hAnsi="Times New Roman" w:cs="Times New Roman"/>
                <w:b/>
                <w:bCs/>
                <w:i/>
                <w:iCs/>
                <w:color w:val="000000"/>
                <w:sz w:val="14"/>
                <w:szCs w:val="14"/>
                <w:lang w:eastAsia="ru-RU"/>
              </w:rPr>
            </w:pPr>
            <w:r w:rsidRPr="004329C5">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3A9EE66D" w14:textId="77777777" w:rsidR="00354EEC" w:rsidRPr="004329C5" w:rsidRDefault="00354EEC" w:rsidP="00D84B73">
            <w:pPr>
              <w:spacing w:after="0" w:line="240" w:lineRule="auto"/>
              <w:jc w:val="right"/>
              <w:rPr>
                <w:rFonts w:ascii="Times New Roman" w:eastAsia="Times New Roman" w:hAnsi="Times New Roman" w:cs="Times New Roman"/>
                <w:b/>
                <w:bCs/>
                <w:i/>
                <w:iCs/>
                <w:color w:val="000000"/>
                <w:sz w:val="14"/>
                <w:szCs w:val="14"/>
                <w:lang w:eastAsia="ru-RU"/>
              </w:rPr>
            </w:pPr>
            <w:r w:rsidRPr="004329C5">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7CFAC035" w14:textId="77777777" w:rsidR="00354EEC" w:rsidRPr="004329C5" w:rsidRDefault="00354EEC" w:rsidP="00D84B73">
            <w:pPr>
              <w:spacing w:after="0" w:line="240" w:lineRule="auto"/>
              <w:jc w:val="right"/>
              <w:rPr>
                <w:rFonts w:ascii="Times New Roman" w:eastAsia="Times New Roman" w:hAnsi="Times New Roman" w:cs="Times New Roman"/>
                <w:b/>
                <w:bCs/>
                <w:i/>
                <w:iCs/>
                <w:sz w:val="14"/>
                <w:szCs w:val="14"/>
                <w:lang w:eastAsia="ru-RU"/>
              </w:rPr>
            </w:pPr>
            <w:r w:rsidRPr="004329C5">
              <w:rPr>
                <w:rFonts w:ascii="Times New Roman" w:eastAsia="Times New Roman" w:hAnsi="Times New Roman" w:cs="Times New Roman"/>
                <w:b/>
                <w:bCs/>
                <w:i/>
                <w:iCs/>
                <w:sz w:val="14"/>
                <w:szCs w:val="14"/>
                <w:lang w:eastAsia="ru-RU"/>
              </w:rPr>
              <w:t xml:space="preserve">21 238,20 </w:t>
            </w:r>
          </w:p>
        </w:tc>
        <w:tc>
          <w:tcPr>
            <w:tcW w:w="394" w:type="pct"/>
            <w:tcBorders>
              <w:top w:val="nil"/>
              <w:left w:val="nil"/>
              <w:bottom w:val="single" w:sz="4" w:space="0" w:color="auto"/>
              <w:right w:val="single" w:sz="4" w:space="0" w:color="auto"/>
            </w:tcBorders>
            <w:shd w:val="clear" w:color="auto" w:fill="auto"/>
            <w:vAlign w:val="center"/>
            <w:hideMark/>
          </w:tcPr>
          <w:p w14:paraId="3AAC9E93" w14:textId="77777777" w:rsidR="00354EEC" w:rsidRPr="004329C5" w:rsidRDefault="00354EEC" w:rsidP="00D84B73">
            <w:pPr>
              <w:spacing w:after="0" w:line="240" w:lineRule="auto"/>
              <w:jc w:val="right"/>
              <w:rPr>
                <w:rFonts w:ascii="Times New Roman" w:eastAsia="Times New Roman" w:hAnsi="Times New Roman" w:cs="Times New Roman"/>
                <w:b/>
                <w:bCs/>
                <w:i/>
                <w:iCs/>
                <w:sz w:val="14"/>
                <w:szCs w:val="14"/>
                <w:lang w:eastAsia="ru-RU"/>
              </w:rPr>
            </w:pPr>
            <w:r w:rsidRPr="004329C5">
              <w:rPr>
                <w:rFonts w:ascii="Times New Roman" w:eastAsia="Times New Roman" w:hAnsi="Times New Roman" w:cs="Times New Roman"/>
                <w:b/>
                <w:bCs/>
                <w:i/>
                <w:iCs/>
                <w:sz w:val="14"/>
                <w:szCs w:val="14"/>
                <w:lang w:eastAsia="ru-RU"/>
              </w:rPr>
              <w:t xml:space="preserve">4,37 </w:t>
            </w:r>
          </w:p>
        </w:tc>
      </w:tr>
      <w:tr w:rsidR="00354EEC" w:rsidRPr="004329C5" w14:paraId="6E9510CC" w14:textId="77777777" w:rsidTr="00D84B73">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86CE62A" w14:textId="77777777" w:rsidR="00354EEC" w:rsidRPr="004329C5" w:rsidRDefault="00354EEC" w:rsidP="00D84B73">
            <w:pPr>
              <w:spacing w:after="0" w:line="240" w:lineRule="auto"/>
              <w:jc w:val="center"/>
              <w:rPr>
                <w:rFonts w:ascii="Times New Roman" w:eastAsia="Times New Roman" w:hAnsi="Times New Roman" w:cs="Times New Roman"/>
                <w:b/>
                <w:bCs/>
                <w:i/>
                <w:iCs/>
                <w:color w:val="000000"/>
                <w:sz w:val="14"/>
                <w:szCs w:val="14"/>
                <w:lang w:eastAsia="ru-RU"/>
              </w:rPr>
            </w:pPr>
            <w:r w:rsidRPr="004329C5">
              <w:rPr>
                <w:rFonts w:ascii="Times New Roman" w:eastAsia="Times New Roman" w:hAnsi="Times New Roman" w:cs="Times New Roman"/>
                <w:b/>
                <w:bCs/>
                <w:i/>
                <w:iCs/>
                <w:color w:val="000000"/>
                <w:sz w:val="14"/>
                <w:szCs w:val="14"/>
                <w:lang w:eastAsia="ru-RU"/>
              </w:rPr>
              <w:t>3</w:t>
            </w:r>
          </w:p>
        </w:tc>
        <w:tc>
          <w:tcPr>
            <w:tcW w:w="1544" w:type="pct"/>
            <w:tcBorders>
              <w:top w:val="nil"/>
              <w:left w:val="nil"/>
              <w:bottom w:val="single" w:sz="4" w:space="0" w:color="auto"/>
              <w:right w:val="single" w:sz="4" w:space="0" w:color="auto"/>
            </w:tcBorders>
            <w:shd w:val="clear" w:color="auto" w:fill="auto"/>
            <w:vAlign w:val="center"/>
            <w:hideMark/>
          </w:tcPr>
          <w:p w14:paraId="54C691AE" w14:textId="77777777" w:rsidR="00354EEC" w:rsidRPr="004329C5" w:rsidRDefault="00354EEC" w:rsidP="00D84B73">
            <w:pPr>
              <w:spacing w:after="0" w:line="240" w:lineRule="auto"/>
              <w:rPr>
                <w:rFonts w:ascii="Times New Roman" w:eastAsia="Times New Roman" w:hAnsi="Times New Roman" w:cs="Times New Roman"/>
                <w:b/>
                <w:bCs/>
                <w:i/>
                <w:iCs/>
                <w:color w:val="000000"/>
                <w:sz w:val="14"/>
                <w:szCs w:val="14"/>
                <w:lang w:eastAsia="ru-RU"/>
              </w:rPr>
            </w:pPr>
            <w:r w:rsidRPr="004329C5">
              <w:rPr>
                <w:rFonts w:ascii="Times New Roman" w:eastAsia="Times New Roman" w:hAnsi="Times New Roman" w:cs="Times New Roman"/>
                <w:b/>
                <w:bCs/>
                <w:i/>
                <w:iCs/>
                <w:color w:val="000000"/>
                <w:sz w:val="14"/>
                <w:szCs w:val="14"/>
                <w:lang w:eastAsia="ru-RU"/>
              </w:rPr>
              <w:t>Управление</w:t>
            </w:r>
          </w:p>
        </w:tc>
        <w:tc>
          <w:tcPr>
            <w:tcW w:w="1069" w:type="pct"/>
            <w:tcBorders>
              <w:top w:val="nil"/>
              <w:left w:val="nil"/>
              <w:bottom w:val="single" w:sz="4" w:space="0" w:color="auto"/>
              <w:right w:val="single" w:sz="4" w:space="0" w:color="auto"/>
            </w:tcBorders>
            <w:shd w:val="clear" w:color="auto" w:fill="auto"/>
            <w:vAlign w:val="center"/>
            <w:hideMark/>
          </w:tcPr>
          <w:p w14:paraId="60CF916E" w14:textId="77777777" w:rsidR="00354EEC" w:rsidRPr="004329C5" w:rsidRDefault="00354EEC" w:rsidP="00D84B73">
            <w:pPr>
              <w:spacing w:after="0" w:line="240" w:lineRule="auto"/>
              <w:jc w:val="center"/>
              <w:rPr>
                <w:rFonts w:ascii="Times New Roman" w:eastAsia="Times New Roman" w:hAnsi="Times New Roman" w:cs="Times New Roman"/>
                <w:b/>
                <w:bCs/>
                <w:i/>
                <w:iCs/>
                <w:color w:val="000000"/>
                <w:sz w:val="14"/>
                <w:szCs w:val="14"/>
                <w:lang w:eastAsia="ru-RU"/>
              </w:rPr>
            </w:pPr>
            <w:r w:rsidRPr="004329C5">
              <w:rPr>
                <w:rFonts w:ascii="Times New Roman" w:eastAsia="Times New Roman" w:hAnsi="Times New Roman" w:cs="Times New Roman"/>
                <w:b/>
                <w:bCs/>
                <w:i/>
                <w:iCs/>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14:paraId="160B2545" w14:textId="77777777" w:rsidR="00354EEC" w:rsidRPr="004329C5" w:rsidRDefault="00354EEC" w:rsidP="00D84B73">
            <w:pPr>
              <w:spacing w:after="0" w:line="240" w:lineRule="auto"/>
              <w:jc w:val="center"/>
              <w:rPr>
                <w:rFonts w:ascii="Times New Roman" w:eastAsia="Times New Roman" w:hAnsi="Times New Roman" w:cs="Times New Roman"/>
                <w:b/>
                <w:bCs/>
                <w:i/>
                <w:iCs/>
                <w:color w:val="000000"/>
                <w:sz w:val="14"/>
                <w:szCs w:val="14"/>
                <w:lang w:eastAsia="ru-RU"/>
              </w:rPr>
            </w:pPr>
            <w:r w:rsidRPr="004329C5">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44A188A8" w14:textId="77777777" w:rsidR="00354EEC" w:rsidRPr="004329C5" w:rsidRDefault="00354EEC" w:rsidP="00D84B73">
            <w:pPr>
              <w:spacing w:after="0" w:line="240" w:lineRule="auto"/>
              <w:jc w:val="right"/>
              <w:rPr>
                <w:rFonts w:ascii="Times New Roman" w:eastAsia="Times New Roman" w:hAnsi="Times New Roman" w:cs="Times New Roman"/>
                <w:b/>
                <w:bCs/>
                <w:i/>
                <w:iCs/>
                <w:color w:val="000000"/>
                <w:sz w:val="14"/>
                <w:szCs w:val="14"/>
                <w:lang w:eastAsia="ru-RU"/>
              </w:rPr>
            </w:pPr>
            <w:r w:rsidRPr="004329C5">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04045E8A" w14:textId="77777777" w:rsidR="00354EEC" w:rsidRPr="004329C5" w:rsidRDefault="00354EEC" w:rsidP="00D84B73">
            <w:pPr>
              <w:spacing w:after="0" w:line="240" w:lineRule="auto"/>
              <w:jc w:val="right"/>
              <w:rPr>
                <w:rFonts w:ascii="Times New Roman" w:eastAsia="Times New Roman" w:hAnsi="Times New Roman" w:cs="Times New Roman"/>
                <w:b/>
                <w:bCs/>
                <w:i/>
                <w:iCs/>
                <w:sz w:val="14"/>
                <w:szCs w:val="14"/>
                <w:lang w:eastAsia="ru-RU"/>
              </w:rPr>
            </w:pPr>
            <w:r w:rsidRPr="004329C5">
              <w:rPr>
                <w:rFonts w:ascii="Times New Roman" w:eastAsia="Times New Roman" w:hAnsi="Times New Roman" w:cs="Times New Roman"/>
                <w:b/>
                <w:bCs/>
                <w:i/>
                <w:iCs/>
                <w:sz w:val="14"/>
                <w:szCs w:val="14"/>
                <w:lang w:eastAsia="ru-RU"/>
              </w:rPr>
              <w:t xml:space="preserve">13 658,30 </w:t>
            </w:r>
          </w:p>
        </w:tc>
        <w:tc>
          <w:tcPr>
            <w:tcW w:w="394" w:type="pct"/>
            <w:tcBorders>
              <w:top w:val="nil"/>
              <w:left w:val="nil"/>
              <w:bottom w:val="single" w:sz="4" w:space="0" w:color="auto"/>
              <w:right w:val="single" w:sz="4" w:space="0" w:color="auto"/>
            </w:tcBorders>
            <w:shd w:val="clear" w:color="auto" w:fill="auto"/>
            <w:vAlign w:val="center"/>
            <w:hideMark/>
          </w:tcPr>
          <w:p w14:paraId="36AB8EE1" w14:textId="77777777" w:rsidR="00354EEC" w:rsidRPr="004329C5" w:rsidRDefault="00354EEC" w:rsidP="00D84B73">
            <w:pPr>
              <w:spacing w:after="0" w:line="240" w:lineRule="auto"/>
              <w:jc w:val="right"/>
              <w:rPr>
                <w:rFonts w:ascii="Times New Roman" w:eastAsia="Times New Roman" w:hAnsi="Times New Roman" w:cs="Times New Roman"/>
                <w:b/>
                <w:bCs/>
                <w:i/>
                <w:iCs/>
                <w:sz w:val="14"/>
                <w:szCs w:val="14"/>
                <w:lang w:eastAsia="ru-RU"/>
              </w:rPr>
            </w:pPr>
            <w:r w:rsidRPr="004329C5">
              <w:rPr>
                <w:rFonts w:ascii="Times New Roman" w:eastAsia="Times New Roman" w:hAnsi="Times New Roman" w:cs="Times New Roman"/>
                <w:b/>
                <w:bCs/>
                <w:i/>
                <w:iCs/>
                <w:sz w:val="14"/>
                <w:szCs w:val="14"/>
                <w:lang w:eastAsia="ru-RU"/>
              </w:rPr>
              <w:t xml:space="preserve">2,81 </w:t>
            </w:r>
          </w:p>
        </w:tc>
      </w:tr>
      <w:tr w:rsidR="00354EEC" w:rsidRPr="004329C5" w14:paraId="098A2646" w14:textId="77777777" w:rsidTr="00354EEC">
        <w:trPr>
          <w:trHeight w:val="285"/>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7B251C0" w14:textId="77777777" w:rsidR="00354EEC" w:rsidRPr="004329C5" w:rsidRDefault="00444B34" w:rsidP="00D84B73">
            <w:pPr>
              <w:spacing w:after="0" w:line="240" w:lineRule="auto"/>
              <w:jc w:val="center"/>
              <w:outlineLvl w:val="0"/>
              <w:rPr>
                <w:rFonts w:ascii="Calibri" w:eastAsia="Times New Roman" w:hAnsi="Calibri" w:cs="Calibri"/>
                <w:color w:val="0000FF"/>
                <w:sz w:val="14"/>
                <w:szCs w:val="14"/>
                <w:u w:val="single"/>
                <w:lang w:eastAsia="ru-RU"/>
              </w:rPr>
            </w:pPr>
            <w:hyperlink r:id="rId58" w:anchor="Подрядные!A1" w:history="1">
              <w:r w:rsidR="00354EEC" w:rsidRPr="004329C5">
                <w:rPr>
                  <w:rFonts w:ascii="Calibri" w:eastAsia="Times New Roman" w:hAnsi="Calibri" w:cs="Calibri"/>
                  <w:color w:val="0000FF"/>
                  <w:sz w:val="14"/>
                  <w:u w:val="single"/>
                  <w:lang w:eastAsia="ru-RU"/>
                </w:rPr>
                <w:t>3.1.</w:t>
              </w:r>
            </w:hyperlink>
          </w:p>
        </w:tc>
        <w:tc>
          <w:tcPr>
            <w:tcW w:w="1544" w:type="pct"/>
            <w:tcBorders>
              <w:top w:val="nil"/>
              <w:left w:val="nil"/>
              <w:bottom w:val="single" w:sz="4" w:space="0" w:color="auto"/>
              <w:right w:val="single" w:sz="4" w:space="0" w:color="auto"/>
            </w:tcBorders>
            <w:shd w:val="clear" w:color="auto" w:fill="auto"/>
            <w:vAlign w:val="center"/>
            <w:hideMark/>
          </w:tcPr>
          <w:p w14:paraId="3EF72577" w14:textId="77777777" w:rsidR="00354EEC" w:rsidRPr="004329C5" w:rsidRDefault="00354EEC" w:rsidP="00D84B73">
            <w:pPr>
              <w:spacing w:after="0" w:line="240" w:lineRule="auto"/>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Услуга управления</w:t>
            </w:r>
          </w:p>
        </w:tc>
        <w:tc>
          <w:tcPr>
            <w:tcW w:w="1069" w:type="pct"/>
            <w:tcBorders>
              <w:top w:val="nil"/>
              <w:left w:val="nil"/>
              <w:bottom w:val="single" w:sz="4" w:space="0" w:color="auto"/>
              <w:right w:val="single" w:sz="4" w:space="0" w:color="auto"/>
            </w:tcBorders>
            <w:shd w:val="clear" w:color="auto" w:fill="auto"/>
            <w:vAlign w:val="center"/>
            <w:hideMark/>
          </w:tcPr>
          <w:p w14:paraId="2A652398"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365</w:t>
            </w:r>
          </w:p>
        </w:tc>
        <w:tc>
          <w:tcPr>
            <w:tcW w:w="397" w:type="pct"/>
            <w:tcBorders>
              <w:top w:val="nil"/>
              <w:left w:val="nil"/>
              <w:bottom w:val="single" w:sz="4" w:space="0" w:color="auto"/>
              <w:right w:val="single" w:sz="4" w:space="0" w:color="auto"/>
            </w:tcBorders>
            <w:shd w:val="clear" w:color="auto" w:fill="auto"/>
            <w:vAlign w:val="center"/>
            <w:hideMark/>
          </w:tcPr>
          <w:p w14:paraId="05133E23" w14:textId="77777777" w:rsidR="00354EEC" w:rsidRPr="004329C5" w:rsidRDefault="00354EEC" w:rsidP="00D84B73">
            <w:pPr>
              <w:spacing w:after="0" w:line="240" w:lineRule="auto"/>
              <w:jc w:val="center"/>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E4375DE" w14:textId="77777777" w:rsidR="00354EEC" w:rsidRPr="004329C5" w:rsidRDefault="00354EEC" w:rsidP="00D84B73">
            <w:pPr>
              <w:spacing w:after="0" w:line="240" w:lineRule="auto"/>
              <w:jc w:val="right"/>
              <w:outlineLvl w:val="0"/>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xml:space="preserve">37,42 </w:t>
            </w:r>
          </w:p>
        </w:tc>
        <w:tc>
          <w:tcPr>
            <w:tcW w:w="542" w:type="pct"/>
            <w:tcBorders>
              <w:top w:val="nil"/>
              <w:left w:val="nil"/>
              <w:bottom w:val="single" w:sz="4" w:space="0" w:color="auto"/>
              <w:right w:val="single" w:sz="4" w:space="0" w:color="auto"/>
            </w:tcBorders>
            <w:shd w:val="clear" w:color="auto" w:fill="auto"/>
            <w:vAlign w:val="center"/>
            <w:hideMark/>
          </w:tcPr>
          <w:p w14:paraId="0D0DA57C"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13 658,30 </w:t>
            </w:r>
          </w:p>
        </w:tc>
        <w:tc>
          <w:tcPr>
            <w:tcW w:w="394" w:type="pct"/>
            <w:tcBorders>
              <w:top w:val="nil"/>
              <w:left w:val="nil"/>
              <w:bottom w:val="single" w:sz="4" w:space="0" w:color="auto"/>
              <w:right w:val="single" w:sz="4" w:space="0" w:color="auto"/>
            </w:tcBorders>
            <w:shd w:val="clear" w:color="auto" w:fill="auto"/>
            <w:vAlign w:val="center"/>
            <w:hideMark/>
          </w:tcPr>
          <w:p w14:paraId="5F9245BC" w14:textId="77777777" w:rsidR="00354EEC" w:rsidRPr="004329C5" w:rsidRDefault="00354EEC" w:rsidP="00D84B73">
            <w:pPr>
              <w:spacing w:after="0" w:line="240" w:lineRule="auto"/>
              <w:jc w:val="right"/>
              <w:outlineLvl w:val="0"/>
              <w:rPr>
                <w:rFonts w:ascii="Times New Roman" w:eastAsia="Times New Roman" w:hAnsi="Times New Roman" w:cs="Times New Roman"/>
                <w:sz w:val="14"/>
                <w:szCs w:val="14"/>
                <w:lang w:eastAsia="ru-RU"/>
              </w:rPr>
            </w:pPr>
            <w:r w:rsidRPr="004329C5">
              <w:rPr>
                <w:rFonts w:ascii="Times New Roman" w:eastAsia="Times New Roman" w:hAnsi="Times New Roman" w:cs="Times New Roman"/>
                <w:sz w:val="14"/>
                <w:szCs w:val="14"/>
                <w:lang w:eastAsia="ru-RU"/>
              </w:rPr>
              <w:t xml:space="preserve">2,81 </w:t>
            </w:r>
          </w:p>
        </w:tc>
      </w:tr>
      <w:tr w:rsidR="00354EEC" w:rsidRPr="004329C5" w14:paraId="58ABDF82" w14:textId="77777777" w:rsidTr="00D84B73">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3EB1144" w14:textId="77777777" w:rsidR="00354EEC" w:rsidRPr="004329C5" w:rsidRDefault="00354EEC" w:rsidP="00D84B73">
            <w:pPr>
              <w:spacing w:after="0" w:line="240" w:lineRule="auto"/>
              <w:jc w:val="center"/>
              <w:rPr>
                <w:rFonts w:ascii="Times New Roman" w:eastAsia="Times New Roman" w:hAnsi="Times New Roman" w:cs="Times New Roman"/>
                <w:color w:val="000000"/>
                <w:sz w:val="14"/>
                <w:szCs w:val="14"/>
                <w:lang w:eastAsia="ru-RU"/>
              </w:rPr>
            </w:pPr>
            <w:r w:rsidRPr="004329C5">
              <w:rPr>
                <w:rFonts w:ascii="Times New Roman" w:eastAsia="Times New Roman" w:hAnsi="Times New Roman" w:cs="Times New Roman"/>
                <w:color w:val="000000"/>
                <w:sz w:val="14"/>
                <w:szCs w:val="14"/>
                <w:lang w:eastAsia="ru-RU"/>
              </w:rPr>
              <w:t> </w:t>
            </w:r>
          </w:p>
        </w:tc>
        <w:tc>
          <w:tcPr>
            <w:tcW w:w="3689" w:type="pct"/>
            <w:gridSpan w:val="4"/>
            <w:tcBorders>
              <w:top w:val="single" w:sz="4" w:space="0" w:color="auto"/>
              <w:left w:val="nil"/>
              <w:bottom w:val="single" w:sz="4" w:space="0" w:color="auto"/>
              <w:right w:val="single" w:sz="4" w:space="0" w:color="000000"/>
            </w:tcBorders>
            <w:shd w:val="clear" w:color="auto" w:fill="auto"/>
            <w:vAlign w:val="center"/>
            <w:hideMark/>
          </w:tcPr>
          <w:p w14:paraId="3C021C45" w14:textId="77777777" w:rsidR="00354EEC" w:rsidRPr="004329C5" w:rsidRDefault="00354EEC" w:rsidP="00D84B73">
            <w:pPr>
              <w:spacing w:after="0" w:line="240" w:lineRule="auto"/>
              <w:rPr>
                <w:rFonts w:ascii="Times New Roman" w:eastAsia="Times New Roman" w:hAnsi="Times New Roman" w:cs="Times New Roman"/>
                <w:b/>
                <w:bCs/>
                <w:color w:val="000000"/>
                <w:sz w:val="14"/>
                <w:szCs w:val="14"/>
                <w:lang w:eastAsia="ru-RU"/>
              </w:rPr>
            </w:pPr>
            <w:r w:rsidRPr="004329C5">
              <w:rPr>
                <w:rFonts w:ascii="Times New Roman" w:eastAsia="Times New Roman" w:hAnsi="Times New Roman" w:cs="Times New Roman"/>
                <w:b/>
                <w:bCs/>
                <w:color w:val="000000"/>
                <w:sz w:val="14"/>
                <w:szCs w:val="14"/>
                <w:lang w:eastAsia="ru-RU"/>
              </w:rPr>
              <w:t>Итого</w:t>
            </w:r>
          </w:p>
        </w:tc>
        <w:tc>
          <w:tcPr>
            <w:tcW w:w="542" w:type="pct"/>
            <w:tcBorders>
              <w:top w:val="nil"/>
              <w:left w:val="nil"/>
              <w:bottom w:val="single" w:sz="4" w:space="0" w:color="auto"/>
              <w:right w:val="single" w:sz="4" w:space="0" w:color="auto"/>
            </w:tcBorders>
            <w:shd w:val="clear" w:color="auto" w:fill="auto"/>
            <w:vAlign w:val="center"/>
            <w:hideMark/>
          </w:tcPr>
          <w:p w14:paraId="3803503E" w14:textId="77777777" w:rsidR="00354EEC" w:rsidRPr="004329C5" w:rsidRDefault="00354EEC" w:rsidP="00D84B73">
            <w:pPr>
              <w:spacing w:after="0" w:line="240" w:lineRule="auto"/>
              <w:jc w:val="right"/>
              <w:rPr>
                <w:rFonts w:ascii="Times New Roman" w:eastAsia="Times New Roman" w:hAnsi="Times New Roman" w:cs="Times New Roman"/>
                <w:b/>
                <w:bCs/>
                <w:color w:val="FF0000"/>
                <w:sz w:val="14"/>
                <w:szCs w:val="14"/>
                <w:lang w:eastAsia="ru-RU"/>
              </w:rPr>
            </w:pPr>
            <w:r w:rsidRPr="004329C5">
              <w:rPr>
                <w:rFonts w:ascii="Times New Roman" w:eastAsia="Times New Roman" w:hAnsi="Times New Roman" w:cs="Times New Roman"/>
                <w:b/>
                <w:bCs/>
                <w:color w:val="FF0000"/>
                <w:sz w:val="14"/>
                <w:szCs w:val="14"/>
                <w:lang w:eastAsia="ru-RU"/>
              </w:rPr>
              <w:t> </w:t>
            </w:r>
          </w:p>
        </w:tc>
        <w:tc>
          <w:tcPr>
            <w:tcW w:w="394" w:type="pct"/>
            <w:tcBorders>
              <w:top w:val="nil"/>
              <w:left w:val="nil"/>
              <w:bottom w:val="single" w:sz="4" w:space="0" w:color="auto"/>
              <w:right w:val="single" w:sz="4" w:space="0" w:color="auto"/>
            </w:tcBorders>
            <w:shd w:val="clear" w:color="auto" w:fill="auto"/>
            <w:vAlign w:val="center"/>
            <w:hideMark/>
          </w:tcPr>
          <w:p w14:paraId="722A37CE" w14:textId="77777777" w:rsidR="00354EEC" w:rsidRPr="004329C5" w:rsidRDefault="00354EEC" w:rsidP="00D84B73">
            <w:pPr>
              <w:spacing w:after="0" w:line="240" w:lineRule="auto"/>
              <w:jc w:val="right"/>
              <w:rPr>
                <w:rFonts w:ascii="Times New Roman" w:eastAsia="Times New Roman" w:hAnsi="Times New Roman" w:cs="Times New Roman"/>
                <w:b/>
                <w:bCs/>
                <w:color w:val="FF0000"/>
                <w:sz w:val="14"/>
                <w:szCs w:val="14"/>
                <w:lang w:eastAsia="ru-RU"/>
              </w:rPr>
            </w:pPr>
            <w:r w:rsidRPr="004329C5">
              <w:rPr>
                <w:rFonts w:ascii="Times New Roman" w:eastAsia="Times New Roman" w:hAnsi="Times New Roman" w:cs="Times New Roman"/>
                <w:b/>
                <w:bCs/>
                <w:color w:val="FF0000"/>
                <w:sz w:val="14"/>
                <w:szCs w:val="14"/>
                <w:lang w:eastAsia="ru-RU"/>
              </w:rPr>
              <w:t xml:space="preserve">              </w:t>
            </w:r>
            <w:r w:rsidRPr="00326340">
              <w:rPr>
                <w:rFonts w:ascii="Times New Roman" w:eastAsia="Times New Roman" w:hAnsi="Times New Roman" w:cs="Times New Roman"/>
                <w:b/>
                <w:bCs/>
                <w:sz w:val="14"/>
                <w:szCs w:val="14"/>
                <w:lang w:eastAsia="ru-RU"/>
              </w:rPr>
              <w:t xml:space="preserve">21,77   </w:t>
            </w:r>
          </w:p>
        </w:tc>
      </w:tr>
    </w:tbl>
    <w:p w14:paraId="264652BF" w14:textId="77777777" w:rsidR="00354EEC" w:rsidRDefault="00354EEC" w:rsidP="00354EEC">
      <w:pPr>
        <w:jc w:val="right"/>
        <w:rPr>
          <w:sz w:val="20"/>
          <w:szCs w:val="20"/>
        </w:rPr>
      </w:pPr>
    </w:p>
    <w:tbl>
      <w:tblPr>
        <w:tblpPr w:leftFromText="180" w:rightFromText="180" w:vertAnchor="text" w:horzAnchor="margin" w:tblpY="94"/>
        <w:tblW w:w="10422" w:type="dxa"/>
        <w:tblLayout w:type="fixed"/>
        <w:tblLook w:val="0000" w:firstRow="0" w:lastRow="0" w:firstColumn="0" w:lastColumn="0" w:noHBand="0" w:noVBand="0"/>
      </w:tblPr>
      <w:tblGrid>
        <w:gridCol w:w="4785"/>
        <w:gridCol w:w="5637"/>
      </w:tblGrid>
      <w:tr w:rsidR="00354EEC" w:rsidRPr="00E164DB" w14:paraId="6601E4F4" w14:textId="77777777" w:rsidTr="00D84B73">
        <w:tc>
          <w:tcPr>
            <w:tcW w:w="4785" w:type="dxa"/>
            <w:shd w:val="clear" w:color="auto" w:fill="auto"/>
          </w:tcPr>
          <w:p w14:paraId="72E12C98" w14:textId="77777777" w:rsidR="00354EEC" w:rsidRPr="00E164DB" w:rsidRDefault="00354EEC" w:rsidP="00D84B73">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Собственник</w:t>
            </w:r>
          </w:p>
          <w:p w14:paraId="4378C0CC" w14:textId="77777777" w:rsidR="00354EEC" w:rsidRPr="00E164DB" w:rsidRDefault="00354EEC" w:rsidP="00D84B73">
            <w:pPr>
              <w:pStyle w:val="s1"/>
              <w:spacing w:before="0" w:after="0"/>
              <w:jc w:val="both"/>
              <w:rPr>
                <w:rFonts w:ascii="Times New Roman" w:hAnsi="Times New Roman" w:cs="Times New Roman"/>
                <w:color w:val="000000"/>
                <w:sz w:val="16"/>
                <w:szCs w:val="16"/>
              </w:rPr>
            </w:pPr>
          </w:p>
          <w:p w14:paraId="0A893C70" w14:textId="77777777" w:rsidR="00354EEC" w:rsidRPr="00E164DB" w:rsidRDefault="00354EEC" w:rsidP="00D84B73">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______  _________________________</w:t>
            </w:r>
            <w:r>
              <w:rPr>
                <w:rFonts w:ascii="Times New Roman" w:hAnsi="Times New Roman" w:cs="Times New Roman"/>
                <w:color w:val="000000"/>
                <w:sz w:val="16"/>
                <w:szCs w:val="16"/>
              </w:rPr>
              <w:t xml:space="preserve">   </w:t>
            </w:r>
          </w:p>
          <w:p w14:paraId="4DE03E7F" w14:textId="77777777" w:rsidR="00354EEC" w:rsidRPr="00E164DB" w:rsidRDefault="00354EEC" w:rsidP="00D84B73">
            <w:pPr>
              <w:pStyle w:val="s1"/>
              <w:spacing w:before="0" w:after="0"/>
              <w:jc w:val="both"/>
              <w:rPr>
                <w:rFonts w:ascii="Times New Roman" w:hAnsi="Times New Roman" w:cs="Times New Roman"/>
                <w:sz w:val="16"/>
                <w:szCs w:val="16"/>
              </w:rPr>
            </w:pPr>
            <w:r w:rsidRPr="00E164DB">
              <w:rPr>
                <w:rFonts w:ascii="Times New Roman" w:hAnsi="Times New Roman" w:cs="Times New Roman"/>
                <w:color w:val="000000"/>
                <w:sz w:val="16"/>
                <w:szCs w:val="16"/>
              </w:rPr>
              <w:t xml:space="preserve"> (подпись)                      (ФИО)</w:t>
            </w:r>
            <w:r>
              <w:rPr>
                <w:rFonts w:ascii="Times New Roman" w:hAnsi="Times New Roman" w:cs="Times New Roman"/>
                <w:color w:val="000000"/>
                <w:sz w:val="16"/>
                <w:szCs w:val="16"/>
              </w:rPr>
              <w:t xml:space="preserve"> </w:t>
            </w:r>
          </w:p>
        </w:tc>
        <w:tc>
          <w:tcPr>
            <w:tcW w:w="5637" w:type="dxa"/>
            <w:shd w:val="clear" w:color="auto" w:fill="auto"/>
          </w:tcPr>
          <w:p w14:paraId="2ECA759D" w14:textId="77777777" w:rsidR="00354EEC" w:rsidRPr="00E164DB" w:rsidRDefault="00354EEC" w:rsidP="00D84B73">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 xml:space="preserve">                  Управляющая организация:</w:t>
            </w:r>
          </w:p>
          <w:p w14:paraId="280EDBF5" w14:textId="77777777" w:rsidR="00354EEC" w:rsidRPr="00E164DB" w:rsidRDefault="00354EEC" w:rsidP="00D84B73">
            <w:pPr>
              <w:pStyle w:val="s1"/>
              <w:spacing w:before="0" w:after="0"/>
              <w:jc w:val="both"/>
              <w:rPr>
                <w:rFonts w:ascii="Times New Roman" w:hAnsi="Times New Roman" w:cs="Times New Roman"/>
                <w:color w:val="000000"/>
                <w:sz w:val="16"/>
                <w:szCs w:val="16"/>
              </w:rPr>
            </w:pPr>
          </w:p>
          <w:p w14:paraId="5D190A43" w14:textId="77777777" w:rsidR="00354EEC" w:rsidRPr="00E164DB" w:rsidRDefault="00354EEC" w:rsidP="00D84B73">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 xml:space="preserve"> Директор  ООО «КАРАТ» __________________А.Б. Куимов                   </w:t>
            </w:r>
          </w:p>
          <w:p w14:paraId="24AB9863" w14:textId="77777777" w:rsidR="00354EEC" w:rsidRPr="00E164DB" w:rsidRDefault="00354EEC" w:rsidP="00D84B73">
            <w:pPr>
              <w:pStyle w:val="s1"/>
              <w:spacing w:before="0" w:after="0"/>
              <w:jc w:val="both"/>
              <w:rPr>
                <w:rFonts w:ascii="Times New Roman" w:hAnsi="Times New Roman" w:cs="Times New Roman"/>
                <w:color w:val="000000"/>
                <w:sz w:val="16"/>
                <w:szCs w:val="16"/>
              </w:rPr>
            </w:pPr>
          </w:p>
        </w:tc>
      </w:tr>
    </w:tbl>
    <w:p w14:paraId="799A45A7" w14:textId="77777777" w:rsidR="00F06FD0" w:rsidRDefault="00F06FD0" w:rsidP="00F06FD0">
      <w:pPr>
        <w:spacing w:after="0" w:line="240" w:lineRule="auto"/>
        <w:jc w:val="right"/>
        <w:rPr>
          <w:rFonts w:ascii="Liberation Serif" w:eastAsia="SimSun" w:hAnsi="Liberation Serif" w:cs="Mangal" w:hint="eastAsia"/>
          <w:sz w:val="20"/>
          <w:szCs w:val="20"/>
          <w:lang w:eastAsia="zh-CN" w:bidi="hi-IN"/>
          <w14:ligatures w14:val="none"/>
        </w:rPr>
      </w:pPr>
    </w:p>
    <w:p w14:paraId="11F6EB14" w14:textId="77777777" w:rsidR="00354EEC" w:rsidRDefault="00354EEC" w:rsidP="00F06FD0">
      <w:pPr>
        <w:spacing w:after="0" w:line="240" w:lineRule="auto"/>
        <w:jc w:val="right"/>
        <w:rPr>
          <w:rFonts w:ascii="Liberation Serif" w:eastAsia="SimSun" w:hAnsi="Liberation Serif" w:cs="Mangal" w:hint="eastAsia"/>
          <w:sz w:val="20"/>
          <w:szCs w:val="20"/>
          <w:lang w:eastAsia="zh-CN" w:bidi="hi-IN"/>
          <w14:ligatures w14:val="none"/>
        </w:rPr>
      </w:pPr>
    </w:p>
    <w:p w14:paraId="009DAC94" w14:textId="77777777" w:rsidR="00354EEC" w:rsidRPr="00F06FD0" w:rsidRDefault="00354EEC" w:rsidP="00F06FD0">
      <w:pPr>
        <w:spacing w:after="0" w:line="240" w:lineRule="auto"/>
        <w:jc w:val="right"/>
        <w:rPr>
          <w:rFonts w:ascii="Liberation Serif" w:eastAsia="SimSun" w:hAnsi="Liberation Serif" w:cs="Mangal" w:hint="eastAsia"/>
          <w:sz w:val="20"/>
          <w:szCs w:val="20"/>
          <w:lang w:eastAsia="zh-CN" w:bidi="hi-IN"/>
          <w14:ligatures w14:val="none"/>
        </w:rPr>
      </w:pPr>
    </w:p>
    <w:p w14:paraId="2E6F2356" w14:textId="77777777" w:rsidR="00F06FD0" w:rsidRPr="00F06FD0" w:rsidRDefault="00F06FD0" w:rsidP="00F06FD0">
      <w:pPr>
        <w:spacing w:after="0" w:line="240" w:lineRule="auto"/>
        <w:jc w:val="right"/>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 xml:space="preserve">Приложение № 4 к  договору  управления </w:t>
      </w:r>
    </w:p>
    <w:p w14:paraId="78AB63E5" w14:textId="77777777" w:rsidR="00F06FD0" w:rsidRPr="00F06FD0" w:rsidRDefault="00F06FD0" w:rsidP="00F06FD0">
      <w:pPr>
        <w:spacing w:after="0" w:line="240" w:lineRule="auto"/>
        <w:jc w:val="right"/>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многоквартирным домом от «__» _________ г.</w:t>
      </w:r>
    </w:p>
    <w:p w14:paraId="6224373C" w14:textId="77777777" w:rsidR="00F06FD0" w:rsidRPr="00F06FD0" w:rsidRDefault="00F06FD0" w:rsidP="00F06FD0">
      <w:pPr>
        <w:spacing w:after="0" w:line="240" w:lineRule="auto"/>
        <w:jc w:val="right"/>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2267DA21" w14:textId="77777777" w:rsidR="00F06FD0" w:rsidRPr="00F06FD0" w:rsidRDefault="00F06FD0" w:rsidP="00F06FD0">
      <w:pPr>
        <w:spacing w:after="0" w:line="240" w:lineRule="auto"/>
        <w:jc w:val="right"/>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 xml:space="preserve">№ 1 от «___»__________2024г. </w:t>
      </w:r>
    </w:p>
    <w:p w14:paraId="0527FBF5" w14:textId="77777777" w:rsidR="00F06FD0" w:rsidRPr="00F06FD0" w:rsidRDefault="00F06FD0" w:rsidP="00F06FD0">
      <w:pPr>
        <w:spacing w:after="0" w:line="240" w:lineRule="auto"/>
        <w:jc w:val="right"/>
        <w:rPr>
          <w:rFonts w:ascii="Times New Roman" w:eastAsia="SimSun" w:hAnsi="Times New Roman" w:cs="Times New Roman"/>
          <w:sz w:val="16"/>
          <w:szCs w:val="16"/>
          <w:lang w:eastAsia="zh-CN" w:bidi="hi-IN"/>
          <w14:ligatures w14:val="none"/>
        </w:rPr>
      </w:pPr>
      <w:r w:rsidRPr="00F06FD0">
        <w:rPr>
          <w:rFonts w:ascii="Times New Roman" w:eastAsia="SimSun" w:hAnsi="Times New Roman" w:cs="Times New Roman"/>
          <w:sz w:val="16"/>
          <w:szCs w:val="16"/>
          <w:lang w:eastAsia="zh-CN" w:bidi="hi-IN"/>
          <w14:ligatures w14:val="none"/>
        </w:rPr>
        <w:t>по адресу г. Асбест, ул. _____________, д.__</w:t>
      </w:r>
    </w:p>
    <w:p w14:paraId="69F9A2EB" w14:textId="77777777" w:rsidR="00F06FD0" w:rsidRPr="00F06FD0" w:rsidRDefault="00F06FD0" w:rsidP="00F06FD0">
      <w:pPr>
        <w:spacing w:after="0" w:line="240" w:lineRule="auto"/>
        <w:jc w:val="right"/>
        <w:rPr>
          <w:rFonts w:ascii="Liberation Serif" w:eastAsia="SimSun" w:hAnsi="Liberation Serif" w:cs="Mangal" w:hint="eastAsia"/>
          <w:sz w:val="20"/>
          <w:szCs w:val="20"/>
          <w:lang w:eastAsia="zh-CN" w:bidi="hi-IN"/>
          <w14:ligatures w14:val="none"/>
        </w:rPr>
      </w:pPr>
    </w:p>
    <w:p w14:paraId="28EC0510" w14:textId="77777777" w:rsidR="00F06FD0" w:rsidRPr="00F06FD0" w:rsidRDefault="00F06FD0" w:rsidP="00F06FD0">
      <w:pPr>
        <w:spacing w:after="0" w:line="240" w:lineRule="auto"/>
        <w:ind w:firstLine="720"/>
        <w:jc w:val="center"/>
        <w:rPr>
          <w:rFonts w:ascii="Times New Roman" w:eastAsia="SimSun" w:hAnsi="Times New Roman" w:cs="Times New Roman"/>
          <w:sz w:val="14"/>
          <w:szCs w:val="14"/>
          <w:lang w:eastAsia="ru-RU" w:bidi="hi-IN"/>
          <w14:ligatures w14:val="none"/>
        </w:rPr>
      </w:pPr>
      <w:r w:rsidRPr="00F06FD0">
        <w:rPr>
          <w:rFonts w:ascii="Times New Roman" w:eastAsia="SimSun" w:hAnsi="Times New Roman" w:cs="Times New Roman"/>
          <w:b/>
          <w:color w:val="000000"/>
          <w:sz w:val="20"/>
          <w:szCs w:val="20"/>
          <w:lang w:eastAsia="ru-RU" w:bidi="hi-IN"/>
          <w14:ligatures w14:val="none"/>
        </w:rPr>
        <w:t xml:space="preserve"> </w:t>
      </w:r>
      <w:r w:rsidRPr="00F06FD0">
        <w:rPr>
          <w:rFonts w:ascii="Times New Roman" w:eastAsia="SimSun" w:hAnsi="Times New Roman" w:cs="Times New Roman"/>
          <w:color w:val="000000"/>
          <w:sz w:val="14"/>
          <w:szCs w:val="14"/>
          <w:lang w:eastAsia="ru-RU" w:bidi="hi-IN"/>
          <w14:ligatures w14:val="none"/>
        </w:rPr>
        <w:t xml:space="preserve">ПЕРЕЧЕНЬ РАБОТ И УСЛУГ ПО УПРАВЛЕНИЮ </w:t>
      </w:r>
    </w:p>
    <w:p w14:paraId="018AFBAD" w14:textId="77777777" w:rsidR="00F06FD0" w:rsidRPr="00F06FD0" w:rsidRDefault="00F06FD0" w:rsidP="00F06FD0">
      <w:pPr>
        <w:spacing w:after="0" w:line="240" w:lineRule="auto"/>
        <w:ind w:firstLine="720"/>
        <w:jc w:val="center"/>
        <w:rPr>
          <w:rFonts w:ascii="Times New Roman" w:eastAsia="SimSun" w:hAnsi="Times New Roman" w:cs="Times New Roman"/>
          <w:color w:val="000000"/>
          <w:sz w:val="14"/>
          <w:szCs w:val="14"/>
          <w:lang w:eastAsia="ru-RU" w:bidi="hi-IN"/>
          <w14:ligatures w14:val="none"/>
        </w:rPr>
      </w:pPr>
      <w:r w:rsidRPr="00F06FD0">
        <w:rPr>
          <w:rFonts w:ascii="Times New Roman" w:eastAsia="SimSun" w:hAnsi="Times New Roman" w:cs="Times New Roman"/>
          <w:color w:val="000000"/>
          <w:sz w:val="14"/>
          <w:szCs w:val="14"/>
          <w:lang w:eastAsia="ru-RU" w:bidi="hi-IN"/>
          <w14:ligatures w14:val="none"/>
        </w:rPr>
        <w:t>МНОГОКВАРТИРНЫМ ДОМОМ</w:t>
      </w:r>
    </w:p>
    <w:p w14:paraId="4BE5CC8D" w14:textId="77777777" w:rsidR="00F06FD0" w:rsidRPr="00F06FD0" w:rsidRDefault="00F06FD0" w:rsidP="00F06FD0">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 xml:space="preserve"> 1) прием, хранение и передача технической документации на многоквартирный дом и иных связанных с управлением таким домом документов,  а также их актуализация и восстановление (при необходимости);</w:t>
      </w:r>
    </w:p>
    <w:p w14:paraId="49E5199C" w14:textId="77777777" w:rsidR="00F06FD0" w:rsidRPr="00F06FD0" w:rsidRDefault="00F06FD0" w:rsidP="00F06FD0">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2)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w:t>
      </w:r>
    </w:p>
    <w:p w14:paraId="7514598C" w14:textId="77777777" w:rsidR="00F06FD0" w:rsidRPr="00F06FD0" w:rsidRDefault="00F06FD0" w:rsidP="00F06FD0">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3)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14:paraId="28BC54EF" w14:textId="77777777" w:rsidR="00F06FD0" w:rsidRPr="00F06FD0" w:rsidRDefault="00F06FD0" w:rsidP="00F06FD0">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 разработка с учетом минимального перечня   услуг и работ по содержанию и ремонту общего имущества в многоквартирном доме (далее - перечень услуг и работ);</w:t>
      </w:r>
    </w:p>
    <w:p w14:paraId="5C131F14" w14:textId="77777777" w:rsidR="00F06FD0" w:rsidRPr="00F06FD0" w:rsidRDefault="00F06FD0" w:rsidP="00F06FD0">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649C1C54" w14:textId="77777777" w:rsidR="00F06FD0" w:rsidRPr="00F06FD0" w:rsidRDefault="00F06FD0" w:rsidP="00F06FD0">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 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14:paraId="53F7A917" w14:textId="77777777" w:rsidR="00F06FD0" w:rsidRPr="00F06FD0" w:rsidRDefault="00F06FD0" w:rsidP="00F06FD0">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14:paraId="5F1ECABE" w14:textId="77777777" w:rsidR="00F06FD0" w:rsidRPr="00F06FD0" w:rsidRDefault="00F06FD0" w:rsidP="00F06FD0">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 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14:paraId="3B54D0BD" w14:textId="77777777" w:rsidR="00F06FD0" w:rsidRPr="00F06FD0" w:rsidRDefault="00F06FD0" w:rsidP="00F06FD0">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4) оказание собственникам  помещений в многоквартирном доме  помощи в организации общих собраний    в многоквартирном доме    (далее - собрание) по вопросам, связанным с управлением многоквартирным домом, в том числе:</w:t>
      </w:r>
    </w:p>
    <w:p w14:paraId="3FD8A3D9" w14:textId="77777777" w:rsidR="00F06FD0" w:rsidRPr="00F06FD0" w:rsidRDefault="00F06FD0" w:rsidP="00F06FD0">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 по порядку уведомления собственников помещений в многоквартирном доме  о проведении собрания;</w:t>
      </w:r>
    </w:p>
    <w:p w14:paraId="751296B8" w14:textId="77777777" w:rsidR="00F06FD0" w:rsidRPr="00F06FD0" w:rsidRDefault="00F06FD0" w:rsidP="00F06FD0">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 по обеспечению ознакомления собственников помещений в многоквартирном доме  с информацией и (или) материалами, которые будут рассматриваться на собрании;</w:t>
      </w:r>
    </w:p>
    <w:p w14:paraId="652CF758" w14:textId="77777777" w:rsidR="00F06FD0" w:rsidRPr="00F06FD0" w:rsidRDefault="00F06FD0" w:rsidP="00F06FD0">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 по подготовке форм документов, необходимых для регистрации участников собрания;</w:t>
      </w:r>
    </w:p>
    <w:p w14:paraId="0919D765" w14:textId="77777777" w:rsidR="00F06FD0" w:rsidRPr="00F06FD0" w:rsidRDefault="00F06FD0" w:rsidP="00F06FD0">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 по подготовке регистрации участников собрания;</w:t>
      </w:r>
    </w:p>
    <w:p w14:paraId="3F68EACC" w14:textId="77777777" w:rsidR="00F06FD0" w:rsidRPr="00F06FD0" w:rsidRDefault="00F06FD0" w:rsidP="00F06FD0">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 по документальному оформлению решений, принятых собранием;</w:t>
      </w:r>
    </w:p>
    <w:p w14:paraId="37047B49" w14:textId="77777777" w:rsidR="00F06FD0" w:rsidRPr="00F06FD0" w:rsidRDefault="00F06FD0" w:rsidP="00F06FD0">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 по порядку доведения до сведения собственников помещений в многоквартирном доме     решений, принятых на собрании;</w:t>
      </w:r>
    </w:p>
    <w:p w14:paraId="41FA7DEE" w14:textId="77777777" w:rsidR="00F06FD0" w:rsidRPr="00F06FD0" w:rsidRDefault="00F06FD0" w:rsidP="00F06FD0">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5) организация оказания услуг и выполнения работ, предусмотренных перечнем услуг и работ, утвержденным решением собрания, в том числе:</w:t>
      </w:r>
    </w:p>
    <w:p w14:paraId="41BDE834" w14:textId="77777777" w:rsidR="00F06FD0" w:rsidRPr="00F06FD0" w:rsidRDefault="00F06FD0" w:rsidP="00F06FD0">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 определение способа оказания услуг и выполнения работ;</w:t>
      </w:r>
    </w:p>
    <w:p w14:paraId="2D81FD71" w14:textId="77777777" w:rsidR="00F06FD0" w:rsidRPr="00F06FD0" w:rsidRDefault="00F06FD0" w:rsidP="00F06FD0">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-подготовка заданий для исполнителей услуг и работ;</w:t>
      </w:r>
    </w:p>
    <w:p w14:paraId="6EE496C3" w14:textId="77777777" w:rsidR="00F06FD0" w:rsidRPr="00F06FD0" w:rsidRDefault="00F06FD0" w:rsidP="00F06FD0">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 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14:paraId="5278B851" w14:textId="77777777" w:rsidR="00F06FD0" w:rsidRPr="00F06FD0" w:rsidRDefault="00F06FD0" w:rsidP="00F06FD0">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 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14:paraId="7C43D077" w14:textId="77777777" w:rsidR="00F06FD0" w:rsidRPr="00F06FD0" w:rsidRDefault="00F06FD0" w:rsidP="00F06FD0">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 заключение с собственниками и пользователями помещений в многоквартирном доме договоров, содержащих условия предоставления коммунальных услуг;</w:t>
      </w:r>
    </w:p>
    <w:p w14:paraId="50A16BA7" w14:textId="77777777" w:rsidR="00F06FD0" w:rsidRPr="00F06FD0" w:rsidRDefault="00F06FD0" w:rsidP="00F06FD0">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 заключение договоров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p w14:paraId="5BABBA69" w14:textId="77777777" w:rsidR="00F06FD0" w:rsidRPr="00F06FD0" w:rsidRDefault="00F06FD0" w:rsidP="00F06FD0">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 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14:paraId="661B38B1" w14:textId="77777777" w:rsidR="00F06FD0" w:rsidRPr="00F06FD0" w:rsidRDefault="00F06FD0" w:rsidP="00F06FD0">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3D5AC361" w14:textId="77777777" w:rsidR="00F06FD0" w:rsidRPr="00F06FD0" w:rsidRDefault="00F06FD0" w:rsidP="00F06FD0">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 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14:paraId="5E063B59" w14:textId="77777777" w:rsidR="00F06FD0" w:rsidRPr="00F06FD0" w:rsidRDefault="00F06FD0" w:rsidP="00F06FD0">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14:paraId="301FC0BD" w14:textId="77777777" w:rsidR="00F06FD0" w:rsidRPr="00F06FD0" w:rsidRDefault="00F06FD0" w:rsidP="00F06FD0">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14:paraId="4D31F2B8" w14:textId="77777777" w:rsidR="00F06FD0" w:rsidRPr="00F06FD0" w:rsidRDefault="00F06FD0" w:rsidP="00F06FD0">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 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p w14:paraId="10395171" w14:textId="77777777" w:rsidR="00F06FD0" w:rsidRPr="00F06FD0" w:rsidRDefault="00F06FD0" w:rsidP="00F06FD0">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 оформление платежных документов и направление их собственникам и пользователям помещений в многоквартирном доме;</w:t>
      </w:r>
    </w:p>
    <w:p w14:paraId="01F6124E" w14:textId="77777777" w:rsidR="00F06FD0" w:rsidRPr="00F06FD0" w:rsidRDefault="00F06FD0" w:rsidP="00F06FD0">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 осуществление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14:paraId="5828DAEE" w14:textId="77777777" w:rsidR="00F06FD0" w:rsidRPr="00F06FD0" w:rsidRDefault="00F06FD0" w:rsidP="00F06FD0">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 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законодательством Российской Федерации;</w:t>
      </w:r>
    </w:p>
    <w:p w14:paraId="3263B6D4" w14:textId="77777777" w:rsidR="00F06FD0" w:rsidRPr="00F06FD0" w:rsidRDefault="00F06FD0" w:rsidP="00F06FD0">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6) по осуществлению контроля   деятельности по управлению многоквартирным домом, в том числе:</w:t>
      </w:r>
    </w:p>
    <w:p w14:paraId="3669AFBE" w14:textId="77777777" w:rsidR="00F06FD0" w:rsidRPr="00F06FD0" w:rsidRDefault="00F06FD0" w:rsidP="00F06FD0">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 xml:space="preserve"> -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договором управления многоквартирным домом;</w:t>
      </w:r>
    </w:p>
    <w:p w14:paraId="0F87E5DE" w14:textId="77777777" w:rsidR="00F06FD0" w:rsidRPr="00F06FD0" w:rsidRDefault="00F06FD0" w:rsidP="00F06FD0">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 раскрытие информации о деятельности по управлению многоквартирным домом в соответствии с нормами действующего законодательства;</w:t>
      </w:r>
    </w:p>
    <w:p w14:paraId="6B8A20F4" w14:textId="77777777" w:rsidR="00F06FD0" w:rsidRPr="00F06FD0" w:rsidRDefault="00F06FD0" w:rsidP="00F06FD0">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 прием и рассмотрение заявок, предложений и обращений собственников и пользователей помещений в многоквартирном доме;</w:t>
      </w:r>
    </w:p>
    <w:p w14:paraId="2D1F3065" w14:textId="77777777" w:rsidR="00F06FD0" w:rsidRPr="00F06FD0" w:rsidRDefault="00F06FD0" w:rsidP="00F06FD0">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F06FD0">
        <w:rPr>
          <w:rFonts w:ascii="Times New Roman" w:eastAsia="SimSun" w:hAnsi="Times New Roman" w:cs="Times New Roman"/>
          <w:sz w:val="16"/>
          <w:szCs w:val="16"/>
          <w:lang w:eastAsia="ru-RU" w:bidi="hi-IN"/>
          <w14:ligatures w14:val="none"/>
        </w:rPr>
        <w:t xml:space="preserve">- уведомление представителей собственников помещений в многоквартирном доме о проводимых проверках, осмотрах, снятии показаний приборов учета, осуществлении </w:t>
      </w:r>
      <w:proofErr w:type="gramStart"/>
      <w:r w:rsidRPr="00F06FD0">
        <w:rPr>
          <w:rFonts w:ascii="Times New Roman" w:eastAsia="SimSun" w:hAnsi="Times New Roman" w:cs="Times New Roman"/>
          <w:sz w:val="16"/>
          <w:szCs w:val="16"/>
          <w:lang w:eastAsia="ru-RU" w:bidi="hi-IN"/>
          <w14:ligatures w14:val="none"/>
        </w:rPr>
        <w:t>контроля за</w:t>
      </w:r>
      <w:proofErr w:type="gramEnd"/>
      <w:r w:rsidRPr="00F06FD0">
        <w:rPr>
          <w:rFonts w:ascii="Times New Roman" w:eastAsia="SimSun" w:hAnsi="Times New Roman" w:cs="Times New Roman"/>
          <w:sz w:val="16"/>
          <w:szCs w:val="16"/>
          <w:lang w:eastAsia="ru-RU" w:bidi="hi-IN"/>
          <w14:ligatures w14:val="none"/>
        </w:rPr>
        <w:t xml:space="preserve"> качеством услуг и работ, в том числе при их приемке, привлечение представителей собственников помещений в многоквартирном доме к участию в проводимых  проверках, осмотрах, снятии показаний коллективных приборов учета.</w:t>
      </w:r>
    </w:p>
    <w:p w14:paraId="209060FE" w14:textId="77777777" w:rsidR="00F06FD0" w:rsidRPr="00F06FD0" w:rsidRDefault="00F06FD0" w:rsidP="00F06FD0">
      <w:pPr>
        <w:shd w:val="clear" w:color="auto" w:fill="FFFFFF"/>
        <w:spacing w:after="0" w:line="240" w:lineRule="auto"/>
        <w:jc w:val="both"/>
        <w:rPr>
          <w:rFonts w:ascii="Times New Roman" w:eastAsia="SimSun" w:hAnsi="Times New Roman" w:cs="Times New Roman"/>
          <w:color w:val="000000"/>
          <w:sz w:val="16"/>
          <w:szCs w:val="16"/>
          <w:lang w:eastAsia="ru-RU" w:bidi="hi-IN"/>
          <w14:ligatures w14:val="none"/>
        </w:rPr>
      </w:pPr>
    </w:p>
    <w:tbl>
      <w:tblPr>
        <w:tblW w:w="10949" w:type="dxa"/>
        <w:tblInd w:w="-108" w:type="dxa"/>
        <w:tblLook w:val="0000" w:firstRow="0" w:lastRow="0" w:firstColumn="0" w:lastColumn="0" w:noHBand="0" w:noVBand="0"/>
      </w:tblPr>
      <w:tblGrid>
        <w:gridCol w:w="5027"/>
        <w:gridCol w:w="5922"/>
      </w:tblGrid>
      <w:tr w:rsidR="00F06FD0" w:rsidRPr="00F06FD0" w14:paraId="1AB311F2" w14:textId="77777777" w:rsidTr="005B1167">
        <w:trPr>
          <w:trHeight w:val="689"/>
        </w:trPr>
        <w:tc>
          <w:tcPr>
            <w:tcW w:w="5027" w:type="dxa"/>
            <w:shd w:val="clear" w:color="auto" w:fill="auto"/>
          </w:tcPr>
          <w:p w14:paraId="5DE5C2FE" w14:textId="77777777" w:rsidR="00F06FD0" w:rsidRPr="00F06FD0" w:rsidRDefault="00F06FD0" w:rsidP="00F06FD0">
            <w:pPr>
              <w:spacing w:after="0" w:line="240" w:lineRule="auto"/>
              <w:jc w:val="both"/>
              <w:rPr>
                <w:rFonts w:ascii="Times New Roman" w:eastAsia="SimSun" w:hAnsi="Times New Roman" w:cs="Times New Roman"/>
                <w:color w:val="000000"/>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Собственник</w:t>
            </w:r>
          </w:p>
          <w:p w14:paraId="5276787E" w14:textId="77777777" w:rsidR="00F06FD0" w:rsidRPr="00F06FD0" w:rsidRDefault="00F06FD0" w:rsidP="00F06FD0">
            <w:pPr>
              <w:spacing w:after="0" w:line="240" w:lineRule="auto"/>
              <w:jc w:val="both"/>
              <w:rPr>
                <w:rFonts w:ascii="Times New Roman" w:eastAsia="SimSun" w:hAnsi="Times New Roman" w:cs="Times New Roman"/>
                <w:color w:val="000000"/>
                <w:sz w:val="16"/>
                <w:szCs w:val="16"/>
                <w:lang w:eastAsia="ru-RU" w:bidi="hi-IN"/>
                <w14:ligatures w14:val="none"/>
              </w:rPr>
            </w:pPr>
          </w:p>
          <w:p w14:paraId="25F95B08" w14:textId="77777777" w:rsidR="00F06FD0" w:rsidRPr="00F06FD0" w:rsidRDefault="00F06FD0" w:rsidP="00F06FD0">
            <w:pPr>
              <w:spacing w:after="0" w:line="240" w:lineRule="auto"/>
              <w:jc w:val="both"/>
              <w:rPr>
                <w:rFonts w:ascii="Times New Roman" w:eastAsia="SimSun" w:hAnsi="Times New Roman" w:cs="Times New Roman"/>
                <w:color w:val="000000"/>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 xml:space="preserve">______  _________________________   </w:t>
            </w:r>
          </w:p>
          <w:p w14:paraId="6A2612E7" w14:textId="77777777" w:rsidR="00F06FD0" w:rsidRPr="00F06FD0" w:rsidRDefault="00F06FD0" w:rsidP="00F06FD0">
            <w:pPr>
              <w:spacing w:after="0" w:line="240" w:lineRule="auto"/>
              <w:jc w:val="both"/>
              <w:rPr>
                <w:rFonts w:ascii="Times New Roman" w:eastAsia="SimSun" w:hAnsi="Times New Roman" w:cs="Times New Roman"/>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 xml:space="preserve"> (подпись)                      (ФИО) </w:t>
            </w:r>
          </w:p>
        </w:tc>
        <w:tc>
          <w:tcPr>
            <w:tcW w:w="5922" w:type="dxa"/>
            <w:shd w:val="clear" w:color="auto" w:fill="auto"/>
          </w:tcPr>
          <w:p w14:paraId="51B00F51" w14:textId="77777777" w:rsidR="00F06FD0" w:rsidRPr="00F06FD0" w:rsidRDefault="00F06FD0" w:rsidP="00F06FD0">
            <w:pPr>
              <w:spacing w:after="0" w:line="240" w:lineRule="auto"/>
              <w:jc w:val="both"/>
              <w:rPr>
                <w:rFonts w:ascii="Times New Roman" w:eastAsia="SimSun" w:hAnsi="Times New Roman" w:cs="Times New Roman"/>
                <w:color w:val="000000"/>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6A4889BD" w14:textId="77777777" w:rsidR="00F06FD0" w:rsidRPr="00F06FD0" w:rsidRDefault="00F06FD0" w:rsidP="00F06FD0">
            <w:pPr>
              <w:spacing w:after="0" w:line="240" w:lineRule="auto"/>
              <w:jc w:val="both"/>
              <w:rPr>
                <w:rFonts w:ascii="Times New Roman" w:eastAsia="SimSun" w:hAnsi="Times New Roman" w:cs="Times New Roman"/>
                <w:color w:val="000000"/>
                <w:sz w:val="16"/>
                <w:szCs w:val="16"/>
                <w:lang w:eastAsia="ru-RU" w:bidi="hi-IN"/>
                <w14:ligatures w14:val="none"/>
              </w:rPr>
            </w:pPr>
          </w:p>
          <w:p w14:paraId="7BD90667" w14:textId="77777777" w:rsidR="00F06FD0" w:rsidRPr="00F06FD0" w:rsidRDefault="00F06FD0" w:rsidP="00F06FD0">
            <w:pPr>
              <w:spacing w:after="0" w:line="240" w:lineRule="auto"/>
              <w:jc w:val="both"/>
              <w:rPr>
                <w:rFonts w:ascii="Times New Roman" w:eastAsia="SimSun" w:hAnsi="Times New Roman" w:cs="Times New Roman"/>
                <w:color w:val="000000"/>
                <w:sz w:val="16"/>
                <w:szCs w:val="16"/>
                <w:lang w:eastAsia="ru-RU" w:bidi="hi-IN"/>
                <w14:ligatures w14:val="none"/>
              </w:rPr>
            </w:pPr>
            <w:r w:rsidRPr="00F06FD0">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p w14:paraId="4FD78917" w14:textId="77777777" w:rsidR="00F06FD0" w:rsidRPr="00F06FD0" w:rsidRDefault="00F06FD0" w:rsidP="00F06FD0">
            <w:pPr>
              <w:spacing w:after="0" w:line="240" w:lineRule="auto"/>
              <w:jc w:val="both"/>
              <w:rPr>
                <w:rFonts w:ascii="Times New Roman" w:eastAsia="SimSun" w:hAnsi="Times New Roman" w:cs="Times New Roman"/>
                <w:color w:val="000000"/>
                <w:sz w:val="16"/>
                <w:szCs w:val="16"/>
                <w:lang w:eastAsia="ru-RU" w:bidi="hi-IN"/>
                <w14:ligatures w14:val="none"/>
              </w:rPr>
            </w:pPr>
          </w:p>
        </w:tc>
      </w:tr>
    </w:tbl>
    <w:p w14:paraId="2FD37568" w14:textId="77777777" w:rsidR="004B1FDF" w:rsidRDefault="004B1FDF" w:rsidP="00326340"/>
    <w:sectPr w:rsidR="004B1FDF" w:rsidSect="003579DE">
      <w:pgSz w:w="11906" w:h="16838"/>
      <w:pgMar w:top="284" w:right="566" w:bottom="56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C15037" w14:textId="77777777" w:rsidR="003579DE" w:rsidRDefault="003579DE">
      <w:pPr>
        <w:spacing w:after="0" w:line="240" w:lineRule="auto"/>
      </w:pPr>
      <w:r>
        <w:separator/>
      </w:r>
    </w:p>
  </w:endnote>
  <w:endnote w:type="continuationSeparator" w:id="0">
    <w:p w14:paraId="7419A6CA" w14:textId="77777777" w:rsidR="003579DE" w:rsidRDefault="00357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160047"/>
      <w:docPartObj>
        <w:docPartGallery w:val="Page Numbers (Bottom of Page)"/>
        <w:docPartUnique/>
      </w:docPartObj>
    </w:sdtPr>
    <w:sdtEndPr/>
    <w:sdtContent>
      <w:p w14:paraId="1D2D1A0A" w14:textId="77777777" w:rsidR="00E83EA4" w:rsidRDefault="00326340">
        <w:pPr>
          <w:pStyle w:val="af4"/>
          <w:jc w:val="right"/>
          <w:rPr>
            <w:rFonts w:hint="eastAsia"/>
          </w:rPr>
        </w:pPr>
        <w:r>
          <w:fldChar w:fldCharType="begin"/>
        </w:r>
        <w:r>
          <w:instrText xml:space="preserve"> PAGE   \* MERGEFORMAT </w:instrText>
        </w:r>
        <w:r>
          <w:fldChar w:fldCharType="separate"/>
        </w:r>
        <w:r w:rsidR="00444B34">
          <w:rPr>
            <w:rFonts w:hint="eastAsia"/>
            <w:noProof/>
          </w:rPr>
          <w:t>14</w:t>
        </w:r>
        <w:r>
          <w:rPr>
            <w:noProof/>
          </w:rPr>
          <w:fldChar w:fldCharType="end"/>
        </w:r>
      </w:p>
    </w:sdtContent>
  </w:sdt>
  <w:p w14:paraId="664CC39A" w14:textId="77777777" w:rsidR="00E83EA4" w:rsidRDefault="00E83EA4">
    <w:pPr>
      <w:pStyle w:val="af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87055" w14:textId="77777777" w:rsidR="003579DE" w:rsidRDefault="003579DE">
      <w:pPr>
        <w:spacing w:after="0" w:line="240" w:lineRule="auto"/>
      </w:pPr>
      <w:r>
        <w:separator/>
      </w:r>
    </w:p>
  </w:footnote>
  <w:footnote w:type="continuationSeparator" w:id="0">
    <w:p w14:paraId="76C383A8" w14:textId="77777777" w:rsidR="003579DE" w:rsidRDefault="003579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DA3"/>
    <w:multiLevelType w:val="multilevel"/>
    <w:tmpl w:val="8E3612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A517DE7"/>
    <w:multiLevelType w:val="hybridMultilevel"/>
    <w:tmpl w:val="C146301E"/>
    <w:lvl w:ilvl="0" w:tplc="FBFEE3B8">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2631622A"/>
    <w:multiLevelType w:val="multilevel"/>
    <w:tmpl w:val="F39C5D8E"/>
    <w:lvl w:ilvl="0">
      <w:start w:val="5"/>
      <w:numFmt w:val="decimal"/>
      <w:lvlText w:val="%1."/>
      <w:lvlJc w:val="left"/>
      <w:pPr>
        <w:ind w:left="360" w:hanging="360"/>
      </w:pPr>
      <w:rPr>
        <w:rFonts w:hint="default"/>
        <w:color w:val="auto"/>
      </w:rPr>
    </w:lvl>
    <w:lvl w:ilvl="1">
      <w:start w:val="2"/>
      <w:numFmt w:val="decimal"/>
      <w:lvlText w:val="%1.%2."/>
      <w:lvlJc w:val="left"/>
      <w:pPr>
        <w:ind w:left="1211" w:hanging="360"/>
      </w:pPr>
      <w:rPr>
        <w:rFonts w:hint="default"/>
        <w:color w:val="auto"/>
      </w:rPr>
    </w:lvl>
    <w:lvl w:ilvl="2">
      <w:start w:val="1"/>
      <w:numFmt w:val="decimal"/>
      <w:lvlText w:val="%1.%2.%3."/>
      <w:lvlJc w:val="left"/>
      <w:pPr>
        <w:ind w:left="6392" w:hanging="720"/>
      </w:pPr>
      <w:rPr>
        <w:rFonts w:hint="default"/>
        <w:color w:val="FF0000"/>
      </w:rPr>
    </w:lvl>
    <w:lvl w:ilvl="3">
      <w:start w:val="1"/>
      <w:numFmt w:val="decimal"/>
      <w:lvlText w:val="%1.%2.%3.%4."/>
      <w:lvlJc w:val="left"/>
      <w:pPr>
        <w:ind w:left="9228" w:hanging="720"/>
      </w:pPr>
      <w:rPr>
        <w:rFonts w:hint="default"/>
        <w:color w:val="FF0000"/>
      </w:rPr>
    </w:lvl>
    <w:lvl w:ilvl="4">
      <w:start w:val="1"/>
      <w:numFmt w:val="decimal"/>
      <w:lvlText w:val="%1.%2.%3.%4.%5."/>
      <w:lvlJc w:val="left"/>
      <w:pPr>
        <w:ind w:left="12064" w:hanging="720"/>
      </w:pPr>
      <w:rPr>
        <w:rFonts w:hint="default"/>
        <w:color w:val="FF0000"/>
      </w:rPr>
    </w:lvl>
    <w:lvl w:ilvl="5">
      <w:start w:val="1"/>
      <w:numFmt w:val="decimal"/>
      <w:lvlText w:val="%1.%2.%3.%4.%5.%6."/>
      <w:lvlJc w:val="left"/>
      <w:pPr>
        <w:ind w:left="15260" w:hanging="1080"/>
      </w:pPr>
      <w:rPr>
        <w:rFonts w:hint="default"/>
        <w:color w:val="FF0000"/>
      </w:rPr>
    </w:lvl>
    <w:lvl w:ilvl="6">
      <w:start w:val="1"/>
      <w:numFmt w:val="decimal"/>
      <w:lvlText w:val="%1.%2.%3.%4.%5.%6.%7."/>
      <w:lvlJc w:val="left"/>
      <w:pPr>
        <w:ind w:left="18096" w:hanging="1080"/>
      </w:pPr>
      <w:rPr>
        <w:rFonts w:hint="default"/>
        <w:color w:val="FF0000"/>
      </w:rPr>
    </w:lvl>
    <w:lvl w:ilvl="7">
      <w:start w:val="1"/>
      <w:numFmt w:val="decimal"/>
      <w:lvlText w:val="%1.%2.%3.%4.%5.%6.%7.%8."/>
      <w:lvlJc w:val="left"/>
      <w:pPr>
        <w:ind w:left="21292" w:hanging="1440"/>
      </w:pPr>
      <w:rPr>
        <w:rFonts w:hint="default"/>
        <w:color w:val="FF0000"/>
      </w:rPr>
    </w:lvl>
    <w:lvl w:ilvl="8">
      <w:start w:val="1"/>
      <w:numFmt w:val="decimal"/>
      <w:lvlText w:val="%1.%2.%3.%4.%5.%6.%7.%8.%9."/>
      <w:lvlJc w:val="left"/>
      <w:pPr>
        <w:ind w:left="24128" w:hanging="1440"/>
      </w:pPr>
      <w:rPr>
        <w:rFonts w:hint="default"/>
        <w:color w:val="FF0000"/>
      </w:rPr>
    </w:lvl>
  </w:abstractNum>
  <w:abstractNum w:abstractNumId="3">
    <w:nsid w:val="30944C6E"/>
    <w:multiLevelType w:val="multilevel"/>
    <w:tmpl w:val="CE0886A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196" w:hanging="360"/>
      </w:pPr>
      <w:rPr>
        <w:b w:val="0"/>
        <w:sz w:val="19"/>
        <w:szCs w:val="19"/>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2AC2480"/>
    <w:multiLevelType w:val="multilevel"/>
    <w:tmpl w:val="39606A30"/>
    <w:lvl w:ilvl="0">
      <w:start w:val="1"/>
      <w:numFmt w:val="decimal"/>
      <w:lvlText w:val="%1."/>
      <w:lvlJc w:val="left"/>
      <w:pPr>
        <w:ind w:left="720" w:hanging="360"/>
      </w:pPr>
      <w:rPr>
        <w:rFonts w:hint="default"/>
        <w:b/>
      </w:rPr>
    </w:lvl>
    <w:lvl w:ilvl="1">
      <w:start w:val="1"/>
      <w:numFmt w:val="decimal"/>
      <w:isLgl/>
      <w:lvlText w:val="%1.%2."/>
      <w:lvlJc w:val="left"/>
      <w:pPr>
        <w:ind w:left="906" w:hanging="432"/>
      </w:pPr>
      <w:rPr>
        <w:rFonts w:hint="default"/>
      </w:rPr>
    </w:lvl>
    <w:lvl w:ilvl="2">
      <w:start w:val="1"/>
      <w:numFmt w:val="decimal"/>
      <w:isLgl/>
      <w:lvlText w:val="%1.%2.%3."/>
      <w:lvlJc w:val="left"/>
      <w:pPr>
        <w:ind w:left="1308"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536" w:hanging="720"/>
      </w:pPr>
      <w:rPr>
        <w:rFonts w:hint="default"/>
      </w:rPr>
    </w:lvl>
    <w:lvl w:ilvl="5">
      <w:start w:val="1"/>
      <w:numFmt w:val="decimal"/>
      <w:isLgl/>
      <w:lvlText w:val="%1.%2.%3.%4.%5.%6."/>
      <w:lvlJc w:val="left"/>
      <w:pPr>
        <w:ind w:left="2010" w:hanging="1080"/>
      </w:pPr>
      <w:rPr>
        <w:rFonts w:hint="default"/>
      </w:rPr>
    </w:lvl>
    <w:lvl w:ilvl="6">
      <w:start w:val="1"/>
      <w:numFmt w:val="decimal"/>
      <w:isLgl/>
      <w:lvlText w:val="%1.%2.%3.%4.%5.%6.%7."/>
      <w:lvlJc w:val="left"/>
      <w:pPr>
        <w:ind w:left="2124" w:hanging="1080"/>
      </w:pPr>
      <w:rPr>
        <w:rFonts w:hint="default"/>
      </w:rPr>
    </w:lvl>
    <w:lvl w:ilvl="7">
      <w:start w:val="1"/>
      <w:numFmt w:val="decimal"/>
      <w:isLgl/>
      <w:lvlText w:val="%1.%2.%3.%4.%5.%6.%7.%8."/>
      <w:lvlJc w:val="left"/>
      <w:pPr>
        <w:ind w:left="2598" w:hanging="1440"/>
      </w:pPr>
      <w:rPr>
        <w:rFonts w:hint="default"/>
      </w:rPr>
    </w:lvl>
    <w:lvl w:ilvl="8">
      <w:start w:val="1"/>
      <w:numFmt w:val="decimal"/>
      <w:isLgl/>
      <w:lvlText w:val="%1.%2.%3.%4.%5.%6.%7.%8.%9."/>
      <w:lvlJc w:val="left"/>
      <w:pPr>
        <w:ind w:left="2712" w:hanging="1440"/>
      </w:pPr>
      <w:rPr>
        <w:rFonts w:hint="default"/>
      </w:rPr>
    </w:lvl>
  </w:abstractNum>
  <w:abstractNum w:abstractNumId="5">
    <w:nsid w:val="333D7A09"/>
    <w:multiLevelType w:val="hybridMultilevel"/>
    <w:tmpl w:val="0B9A93F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6F46F8E"/>
    <w:multiLevelType w:val="hybridMultilevel"/>
    <w:tmpl w:val="7BE43A84"/>
    <w:lvl w:ilvl="0" w:tplc="B2B2C5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08E42C3"/>
    <w:multiLevelType w:val="hybridMultilevel"/>
    <w:tmpl w:val="D0ACCF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54588B"/>
    <w:multiLevelType w:val="multilevel"/>
    <w:tmpl w:val="0C324CC4"/>
    <w:lvl w:ilvl="0">
      <w:start w:val="5"/>
      <w:numFmt w:val="decimal"/>
      <w:lvlText w:val="%1."/>
      <w:lvlJc w:val="left"/>
      <w:pPr>
        <w:ind w:left="360" w:hanging="360"/>
      </w:pPr>
      <w:rPr>
        <w:rFonts w:ascii="Times New Roman" w:hAnsi="Times New Roman" w:cs="Times New Roman" w:hint="default"/>
        <w:sz w:val="19"/>
      </w:rPr>
    </w:lvl>
    <w:lvl w:ilvl="1">
      <w:start w:val="1"/>
      <w:numFmt w:val="decimal"/>
      <w:lvlText w:val="%1.%2."/>
      <w:lvlJc w:val="left"/>
      <w:pPr>
        <w:ind w:left="3196" w:hanging="360"/>
      </w:pPr>
      <w:rPr>
        <w:rFonts w:ascii="Times New Roman" w:hAnsi="Times New Roman" w:cs="Times New Roman" w:hint="default"/>
        <w:sz w:val="19"/>
      </w:rPr>
    </w:lvl>
    <w:lvl w:ilvl="2">
      <w:start w:val="1"/>
      <w:numFmt w:val="decimal"/>
      <w:lvlText w:val="%1.%2.%3."/>
      <w:lvlJc w:val="left"/>
      <w:pPr>
        <w:ind w:left="6392" w:hanging="720"/>
      </w:pPr>
      <w:rPr>
        <w:rFonts w:ascii="Times New Roman" w:hAnsi="Times New Roman" w:cs="Times New Roman" w:hint="default"/>
        <w:sz w:val="19"/>
      </w:rPr>
    </w:lvl>
    <w:lvl w:ilvl="3">
      <w:start w:val="1"/>
      <w:numFmt w:val="decimal"/>
      <w:lvlText w:val="%1.%2.%3.%4."/>
      <w:lvlJc w:val="left"/>
      <w:pPr>
        <w:ind w:left="9228" w:hanging="720"/>
      </w:pPr>
      <w:rPr>
        <w:rFonts w:ascii="Times New Roman" w:hAnsi="Times New Roman" w:cs="Times New Roman" w:hint="default"/>
        <w:sz w:val="19"/>
      </w:rPr>
    </w:lvl>
    <w:lvl w:ilvl="4">
      <w:start w:val="1"/>
      <w:numFmt w:val="decimal"/>
      <w:lvlText w:val="%1.%2.%3.%4.%5."/>
      <w:lvlJc w:val="left"/>
      <w:pPr>
        <w:ind w:left="12424" w:hanging="1080"/>
      </w:pPr>
      <w:rPr>
        <w:rFonts w:ascii="Times New Roman" w:hAnsi="Times New Roman" w:cs="Times New Roman" w:hint="default"/>
        <w:sz w:val="19"/>
      </w:rPr>
    </w:lvl>
    <w:lvl w:ilvl="5">
      <w:start w:val="1"/>
      <w:numFmt w:val="decimal"/>
      <w:lvlText w:val="%1.%2.%3.%4.%5.%6."/>
      <w:lvlJc w:val="left"/>
      <w:pPr>
        <w:ind w:left="15260" w:hanging="1080"/>
      </w:pPr>
      <w:rPr>
        <w:rFonts w:ascii="Times New Roman" w:hAnsi="Times New Roman" w:cs="Times New Roman" w:hint="default"/>
        <w:sz w:val="19"/>
      </w:rPr>
    </w:lvl>
    <w:lvl w:ilvl="6">
      <w:start w:val="1"/>
      <w:numFmt w:val="decimal"/>
      <w:lvlText w:val="%1.%2.%3.%4.%5.%6.%7."/>
      <w:lvlJc w:val="left"/>
      <w:pPr>
        <w:ind w:left="18456" w:hanging="1440"/>
      </w:pPr>
      <w:rPr>
        <w:rFonts w:ascii="Times New Roman" w:hAnsi="Times New Roman" w:cs="Times New Roman" w:hint="default"/>
        <w:sz w:val="19"/>
      </w:rPr>
    </w:lvl>
    <w:lvl w:ilvl="7">
      <w:start w:val="1"/>
      <w:numFmt w:val="decimal"/>
      <w:lvlText w:val="%1.%2.%3.%4.%5.%6.%7.%8."/>
      <w:lvlJc w:val="left"/>
      <w:pPr>
        <w:ind w:left="21292" w:hanging="1440"/>
      </w:pPr>
      <w:rPr>
        <w:rFonts w:ascii="Times New Roman" w:hAnsi="Times New Roman" w:cs="Times New Roman" w:hint="default"/>
        <w:sz w:val="19"/>
      </w:rPr>
    </w:lvl>
    <w:lvl w:ilvl="8">
      <w:start w:val="1"/>
      <w:numFmt w:val="decimal"/>
      <w:lvlText w:val="%1.%2.%3.%4.%5.%6.%7.%8.%9."/>
      <w:lvlJc w:val="left"/>
      <w:pPr>
        <w:ind w:left="24488" w:hanging="1800"/>
      </w:pPr>
      <w:rPr>
        <w:rFonts w:ascii="Times New Roman" w:hAnsi="Times New Roman" w:cs="Times New Roman" w:hint="default"/>
        <w:sz w:val="19"/>
      </w:rPr>
    </w:lvl>
  </w:abstractNum>
  <w:abstractNum w:abstractNumId="9">
    <w:nsid w:val="49B85A59"/>
    <w:multiLevelType w:val="hybridMultilevel"/>
    <w:tmpl w:val="DE9231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1B3994"/>
    <w:multiLevelType w:val="hybridMultilevel"/>
    <w:tmpl w:val="A0B485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3B0169"/>
    <w:multiLevelType w:val="multilevel"/>
    <w:tmpl w:val="31E811D2"/>
    <w:lvl w:ilvl="0">
      <w:start w:val="2"/>
      <w:numFmt w:val="decimal"/>
      <w:lvlText w:val="%1."/>
      <w:lvlJc w:val="left"/>
      <w:pPr>
        <w:ind w:left="720" w:hanging="360"/>
      </w:pPr>
      <w:rPr>
        <w:rFonts w:hint="default"/>
      </w:rPr>
    </w:lvl>
    <w:lvl w:ilvl="1">
      <w:start w:val="1"/>
      <w:numFmt w:val="decimal"/>
      <w:isLgl/>
      <w:lvlText w:val="%1.%2."/>
      <w:lvlJc w:val="left"/>
      <w:pPr>
        <w:ind w:left="6173"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78120FD0"/>
    <w:multiLevelType w:val="hybridMultilevel"/>
    <w:tmpl w:val="5186EECA"/>
    <w:lvl w:ilvl="0" w:tplc="5CBE6E34">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3">
    <w:nsid w:val="7B251B75"/>
    <w:multiLevelType w:val="multilevel"/>
    <w:tmpl w:val="0A6C5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3"/>
  </w:num>
  <w:num w:numId="3">
    <w:abstractNumId w:val="3"/>
  </w:num>
  <w:num w:numId="4">
    <w:abstractNumId w:val="6"/>
  </w:num>
  <w:num w:numId="5">
    <w:abstractNumId w:val="7"/>
  </w:num>
  <w:num w:numId="6">
    <w:abstractNumId w:val="9"/>
  </w:num>
  <w:num w:numId="7">
    <w:abstractNumId w:val="10"/>
  </w:num>
  <w:num w:numId="8">
    <w:abstractNumId w:val="1"/>
  </w:num>
  <w:num w:numId="9">
    <w:abstractNumId w:val="12"/>
  </w:num>
  <w:num w:numId="10">
    <w:abstractNumId w:val="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FDF"/>
    <w:rsid w:val="00035F89"/>
    <w:rsid w:val="00326340"/>
    <w:rsid w:val="00354EEC"/>
    <w:rsid w:val="003579DE"/>
    <w:rsid w:val="00444B34"/>
    <w:rsid w:val="004B1FDF"/>
    <w:rsid w:val="0096343D"/>
    <w:rsid w:val="00B00146"/>
    <w:rsid w:val="00E83EA4"/>
    <w:rsid w:val="00F06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7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F06FD0"/>
    <w:pPr>
      <w:numPr>
        <w:ilvl w:val="2"/>
        <w:numId w:val="1"/>
      </w:numPr>
      <w:spacing w:before="280" w:after="280" w:line="240" w:lineRule="auto"/>
      <w:outlineLvl w:val="2"/>
    </w:pPr>
    <w:rPr>
      <w:rFonts w:ascii="Liberation Serif" w:eastAsia="SimSun" w:hAnsi="Liberation Serif" w:cs="Mangal"/>
      <w:b/>
      <w:bCs/>
      <w:sz w:val="27"/>
      <w:szCs w:val="27"/>
      <w:lang w:eastAsia="zh-CN" w:bidi="hi-I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F06FD0"/>
    <w:rPr>
      <w:rFonts w:ascii="Liberation Serif" w:eastAsia="SimSun" w:hAnsi="Liberation Serif" w:cs="Mangal"/>
      <w:b/>
      <w:bCs/>
      <w:sz w:val="27"/>
      <w:szCs w:val="27"/>
      <w:lang w:eastAsia="zh-CN" w:bidi="hi-IN"/>
      <w14:ligatures w14:val="none"/>
    </w:rPr>
  </w:style>
  <w:style w:type="numbering" w:customStyle="1" w:styleId="1">
    <w:name w:val="Нет списка1"/>
    <w:next w:val="a3"/>
    <w:uiPriority w:val="99"/>
    <w:semiHidden/>
    <w:unhideWhenUsed/>
    <w:rsid w:val="00F06FD0"/>
  </w:style>
  <w:style w:type="character" w:customStyle="1" w:styleId="apple-converted-space">
    <w:name w:val="apple-converted-space"/>
    <w:basedOn w:val="a1"/>
    <w:qFormat/>
    <w:rsid w:val="00F06FD0"/>
  </w:style>
  <w:style w:type="paragraph" w:customStyle="1" w:styleId="10">
    <w:name w:val="Заголовок1"/>
    <w:basedOn w:val="a"/>
    <w:next w:val="a0"/>
    <w:qFormat/>
    <w:rsid w:val="00F06FD0"/>
    <w:pPr>
      <w:keepNext/>
      <w:spacing w:before="240" w:after="120" w:line="240" w:lineRule="auto"/>
    </w:pPr>
    <w:rPr>
      <w:rFonts w:ascii="Liberation Sans" w:eastAsia="Microsoft YaHei" w:hAnsi="Liberation Sans" w:cs="Mangal"/>
      <w:sz w:val="28"/>
      <w:szCs w:val="28"/>
      <w:lang w:eastAsia="zh-CN" w:bidi="hi-IN"/>
      <w14:ligatures w14:val="none"/>
    </w:rPr>
  </w:style>
  <w:style w:type="paragraph" w:styleId="a0">
    <w:name w:val="Body Text"/>
    <w:basedOn w:val="a"/>
    <w:link w:val="a4"/>
    <w:rsid w:val="00F06FD0"/>
    <w:pPr>
      <w:spacing w:after="140" w:line="288" w:lineRule="auto"/>
    </w:pPr>
    <w:rPr>
      <w:rFonts w:ascii="Liberation Serif" w:eastAsia="SimSun" w:hAnsi="Liberation Serif" w:cs="Mangal"/>
      <w:sz w:val="24"/>
      <w:szCs w:val="24"/>
      <w:lang w:eastAsia="zh-CN" w:bidi="hi-IN"/>
      <w14:ligatures w14:val="none"/>
    </w:rPr>
  </w:style>
  <w:style w:type="character" w:customStyle="1" w:styleId="a4">
    <w:name w:val="Основной текст Знак"/>
    <w:basedOn w:val="a1"/>
    <w:link w:val="a0"/>
    <w:rsid w:val="00F06FD0"/>
    <w:rPr>
      <w:rFonts w:ascii="Liberation Serif" w:eastAsia="SimSun" w:hAnsi="Liberation Serif" w:cs="Mangal"/>
      <w:sz w:val="24"/>
      <w:szCs w:val="24"/>
      <w:lang w:eastAsia="zh-CN" w:bidi="hi-IN"/>
      <w14:ligatures w14:val="none"/>
    </w:rPr>
  </w:style>
  <w:style w:type="paragraph" w:styleId="a5">
    <w:name w:val="List"/>
    <w:basedOn w:val="a0"/>
    <w:rsid w:val="00F06FD0"/>
  </w:style>
  <w:style w:type="paragraph" w:styleId="a6">
    <w:name w:val="caption"/>
    <w:basedOn w:val="a"/>
    <w:qFormat/>
    <w:rsid w:val="00F06FD0"/>
    <w:pPr>
      <w:suppressLineNumbers/>
      <w:spacing w:before="120" w:after="120" w:line="240" w:lineRule="auto"/>
    </w:pPr>
    <w:rPr>
      <w:rFonts w:ascii="Liberation Serif" w:eastAsia="SimSun" w:hAnsi="Liberation Serif" w:cs="Mangal"/>
      <w:i/>
      <w:iCs/>
      <w:sz w:val="24"/>
      <w:szCs w:val="24"/>
      <w:lang w:eastAsia="zh-CN" w:bidi="hi-IN"/>
      <w14:ligatures w14:val="none"/>
    </w:rPr>
  </w:style>
  <w:style w:type="paragraph" w:styleId="11">
    <w:name w:val="index 1"/>
    <w:basedOn w:val="a"/>
    <w:next w:val="a"/>
    <w:autoRedefine/>
    <w:uiPriority w:val="99"/>
    <w:semiHidden/>
    <w:unhideWhenUsed/>
    <w:rsid w:val="00F06FD0"/>
    <w:pPr>
      <w:spacing w:after="0" w:line="240" w:lineRule="auto"/>
      <w:ind w:left="240" w:hanging="240"/>
    </w:pPr>
    <w:rPr>
      <w:rFonts w:ascii="Liberation Serif" w:eastAsia="SimSun" w:hAnsi="Liberation Serif" w:cs="Mangal"/>
      <w:sz w:val="24"/>
      <w:szCs w:val="21"/>
      <w:lang w:eastAsia="zh-CN" w:bidi="hi-IN"/>
      <w14:ligatures w14:val="none"/>
    </w:rPr>
  </w:style>
  <w:style w:type="paragraph" w:styleId="a7">
    <w:name w:val="index heading"/>
    <w:basedOn w:val="a"/>
    <w:qFormat/>
    <w:rsid w:val="00F06FD0"/>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s1">
    <w:name w:val="s_1"/>
    <w:basedOn w:val="a"/>
    <w:qFormat/>
    <w:rsid w:val="00F06FD0"/>
    <w:pPr>
      <w:spacing w:before="280" w:after="280" w:line="240" w:lineRule="auto"/>
    </w:pPr>
    <w:rPr>
      <w:rFonts w:ascii="Liberation Serif" w:eastAsia="SimSun" w:hAnsi="Liberation Serif" w:cs="Mangal"/>
      <w:sz w:val="24"/>
      <w:szCs w:val="24"/>
      <w:lang w:eastAsia="ru-RU" w:bidi="hi-IN"/>
      <w14:ligatures w14:val="none"/>
    </w:rPr>
  </w:style>
  <w:style w:type="paragraph" w:customStyle="1" w:styleId="a8">
    <w:name w:val="Содержимое таблицы"/>
    <w:basedOn w:val="a"/>
    <w:qFormat/>
    <w:rsid w:val="00F06FD0"/>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a9">
    <w:name w:val="Заголовок таблицы"/>
    <w:basedOn w:val="a8"/>
    <w:qFormat/>
    <w:rsid w:val="00F06FD0"/>
    <w:pPr>
      <w:jc w:val="center"/>
    </w:pPr>
    <w:rPr>
      <w:b/>
      <w:bCs/>
    </w:rPr>
  </w:style>
  <w:style w:type="paragraph" w:styleId="aa">
    <w:name w:val="Normal (Web)"/>
    <w:basedOn w:val="a"/>
    <w:uiPriority w:val="99"/>
    <w:qFormat/>
    <w:rsid w:val="00F06FD0"/>
    <w:pPr>
      <w:spacing w:before="280" w:after="280" w:line="240" w:lineRule="auto"/>
    </w:pPr>
    <w:rPr>
      <w:rFonts w:ascii="Liberation Serif" w:eastAsia="SimSun" w:hAnsi="Liberation Serif" w:cs="Mangal"/>
      <w:sz w:val="24"/>
      <w:szCs w:val="24"/>
      <w:lang w:eastAsia="zh-CN" w:bidi="hi-IN"/>
      <w14:ligatures w14:val="none"/>
    </w:rPr>
  </w:style>
  <w:style w:type="paragraph" w:styleId="ab">
    <w:name w:val="Balloon Text"/>
    <w:basedOn w:val="a"/>
    <w:link w:val="ac"/>
    <w:uiPriority w:val="99"/>
    <w:semiHidden/>
    <w:unhideWhenUsed/>
    <w:rsid w:val="00F06FD0"/>
    <w:pPr>
      <w:spacing w:after="0" w:line="240" w:lineRule="auto"/>
    </w:pPr>
    <w:rPr>
      <w:rFonts w:ascii="Tahoma" w:eastAsia="SimSun" w:hAnsi="Tahoma" w:cs="Mangal"/>
      <w:sz w:val="16"/>
      <w:szCs w:val="14"/>
      <w:lang w:eastAsia="zh-CN" w:bidi="hi-IN"/>
      <w14:ligatures w14:val="none"/>
    </w:rPr>
  </w:style>
  <w:style w:type="character" w:customStyle="1" w:styleId="ac">
    <w:name w:val="Текст выноски Знак"/>
    <w:basedOn w:val="a1"/>
    <w:link w:val="ab"/>
    <w:uiPriority w:val="99"/>
    <w:semiHidden/>
    <w:rsid w:val="00F06FD0"/>
    <w:rPr>
      <w:rFonts w:ascii="Tahoma" w:eastAsia="SimSun" w:hAnsi="Tahoma" w:cs="Mangal"/>
      <w:sz w:val="16"/>
      <w:szCs w:val="14"/>
      <w:lang w:eastAsia="zh-CN" w:bidi="hi-IN"/>
      <w14:ligatures w14:val="none"/>
    </w:rPr>
  </w:style>
  <w:style w:type="table" w:customStyle="1" w:styleId="TableStyle0">
    <w:name w:val="TableStyle0"/>
    <w:rsid w:val="00F06FD0"/>
    <w:pPr>
      <w:spacing w:after="0" w:line="240" w:lineRule="auto"/>
    </w:pPr>
    <w:rPr>
      <w:rFonts w:ascii="Arial" w:eastAsiaTheme="minorEastAsia" w:hAnsi="Arial"/>
      <w:kern w:val="0"/>
      <w:sz w:val="16"/>
      <w:lang w:eastAsia="ru-RU"/>
      <w14:ligatures w14:val="none"/>
    </w:rPr>
    <w:tblPr>
      <w:tblCellMar>
        <w:top w:w="0" w:type="dxa"/>
        <w:left w:w="0" w:type="dxa"/>
        <w:bottom w:w="0" w:type="dxa"/>
        <w:right w:w="0" w:type="dxa"/>
      </w:tblCellMar>
    </w:tblPr>
  </w:style>
  <w:style w:type="character" w:styleId="ad">
    <w:name w:val="line number"/>
    <w:basedOn w:val="a1"/>
    <w:uiPriority w:val="99"/>
    <w:semiHidden/>
    <w:unhideWhenUsed/>
    <w:rsid w:val="00F06FD0"/>
  </w:style>
  <w:style w:type="paragraph" w:styleId="ae">
    <w:name w:val="List Paragraph"/>
    <w:basedOn w:val="a"/>
    <w:uiPriority w:val="34"/>
    <w:qFormat/>
    <w:rsid w:val="00F06FD0"/>
    <w:pPr>
      <w:spacing w:after="0" w:line="240" w:lineRule="auto"/>
      <w:ind w:left="720"/>
      <w:contextualSpacing/>
    </w:pPr>
    <w:rPr>
      <w:rFonts w:ascii="Liberation Serif" w:eastAsia="SimSun" w:hAnsi="Liberation Serif" w:cs="Mangal"/>
      <w:sz w:val="24"/>
      <w:szCs w:val="21"/>
      <w:lang w:eastAsia="zh-CN" w:bidi="hi-IN"/>
      <w14:ligatures w14:val="none"/>
    </w:rPr>
  </w:style>
  <w:style w:type="paragraph" w:customStyle="1" w:styleId="2">
    <w:name w:val="Основной текст2"/>
    <w:qFormat/>
    <w:rsid w:val="00F06FD0"/>
    <w:pPr>
      <w:widowControl w:val="0"/>
      <w:pBdr>
        <w:top w:val="nil"/>
        <w:left w:val="nil"/>
        <w:bottom w:val="nil"/>
        <w:right w:val="nil"/>
        <w:between w:val="nil"/>
      </w:pBdr>
      <w:shd w:val="solid" w:color="FFFFFF" w:fill="auto"/>
      <w:spacing w:after="0" w:line="547" w:lineRule="exact"/>
      <w:jc w:val="center"/>
    </w:pPr>
    <w:rPr>
      <w:rFonts w:ascii="Times New Roman" w:eastAsia="Calibri" w:hAnsi="Times New Roman" w:cs="Times New Roman"/>
      <w:kern w:val="0"/>
      <w:sz w:val="23"/>
      <w:szCs w:val="23"/>
      <w:lang w:eastAsia="zh-CN"/>
      <w14:ligatures w14:val="none"/>
    </w:rPr>
  </w:style>
  <w:style w:type="character" w:customStyle="1" w:styleId="12">
    <w:name w:val="Основной текст1"/>
    <w:rsid w:val="00F06FD0"/>
    <w:rPr>
      <w:rFonts w:ascii="Times New Roman" w:hAnsi="Times New Roman" w:cs="Times New Roman"/>
      <w:color w:val="000000"/>
      <w:spacing w:val="0"/>
      <w:w w:val="100"/>
      <w:sz w:val="23"/>
      <w:szCs w:val="23"/>
      <w:u w:val="single"/>
      <w:shd w:val="clear" w:color="auto" w:fill="FFFFFF"/>
      <w:vertAlign w:val="baseline"/>
      <w:lang w:val="ru-RU"/>
    </w:rPr>
  </w:style>
  <w:style w:type="character" w:styleId="af">
    <w:name w:val="annotation reference"/>
    <w:uiPriority w:val="99"/>
    <w:semiHidden/>
    <w:unhideWhenUsed/>
    <w:rsid w:val="00F06FD0"/>
    <w:rPr>
      <w:sz w:val="16"/>
      <w:szCs w:val="16"/>
    </w:rPr>
  </w:style>
  <w:style w:type="character" w:styleId="af0">
    <w:name w:val="Emphasis"/>
    <w:basedOn w:val="a1"/>
    <w:uiPriority w:val="20"/>
    <w:qFormat/>
    <w:rsid w:val="00F06FD0"/>
    <w:rPr>
      <w:i/>
      <w:iCs/>
    </w:rPr>
  </w:style>
  <w:style w:type="character" w:styleId="af1">
    <w:name w:val="Hyperlink"/>
    <w:basedOn w:val="a1"/>
    <w:uiPriority w:val="99"/>
    <w:unhideWhenUsed/>
    <w:rsid w:val="00F06FD0"/>
    <w:rPr>
      <w:color w:val="0000FF"/>
      <w:u w:val="single"/>
    </w:rPr>
  </w:style>
  <w:style w:type="paragraph" w:styleId="af2">
    <w:name w:val="header"/>
    <w:basedOn w:val="a"/>
    <w:link w:val="af3"/>
    <w:uiPriority w:val="99"/>
    <w:unhideWhenUsed/>
    <w:rsid w:val="00F06FD0"/>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3">
    <w:name w:val="Верхний колонтитул Знак"/>
    <w:basedOn w:val="a1"/>
    <w:link w:val="af2"/>
    <w:uiPriority w:val="99"/>
    <w:rsid w:val="00F06FD0"/>
    <w:rPr>
      <w:rFonts w:ascii="Liberation Serif" w:eastAsia="SimSun" w:hAnsi="Liberation Serif" w:cs="Mangal"/>
      <w:sz w:val="24"/>
      <w:szCs w:val="21"/>
      <w:lang w:eastAsia="zh-CN" w:bidi="hi-IN"/>
      <w14:ligatures w14:val="none"/>
    </w:rPr>
  </w:style>
  <w:style w:type="paragraph" w:styleId="af4">
    <w:name w:val="footer"/>
    <w:basedOn w:val="a"/>
    <w:link w:val="af5"/>
    <w:uiPriority w:val="99"/>
    <w:unhideWhenUsed/>
    <w:rsid w:val="00F06FD0"/>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5">
    <w:name w:val="Нижний колонтитул Знак"/>
    <w:basedOn w:val="a1"/>
    <w:link w:val="af4"/>
    <w:uiPriority w:val="99"/>
    <w:rsid w:val="00F06FD0"/>
    <w:rPr>
      <w:rFonts w:ascii="Liberation Serif" w:eastAsia="SimSun" w:hAnsi="Liberation Serif" w:cs="Mangal"/>
      <w:sz w:val="24"/>
      <w:szCs w:val="21"/>
      <w:lang w:eastAsia="zh-CN" w:bidi="hi-IN"/>
      <w14:ligatures w14:val="none"/>
    </w:rPr>
  </w:style>
  <w:style w:type="table" w:styleId="af6">
    <w:name w:val="Table Grid"/>
    <w:basedOn w:val="a2"/>
    <w:uiPriority w:val="59"/>
    <w:rsid w:val="00F06FD0"/>
    <w:pPr>
      <w:spacing w:after="0" w:line="240" w:lineRule="auto"/>
    </w:pPr>
    <w:rPr>
      <w:rFonts w:ascii="Liberation Serif" w:eastAsia="SimSun" w:hAnsi="Liberation Serif" w:cs="Mangal"/>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2"/>
    <w:next w:val="af6"/>
    <w:uiPriority w:val="59"/>
    <w:rsid w:val="00F06FD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F06FD0"/>
    <w:pPr>
      <w:numPr>
        <w:ilvl w:val="2"/>
        <w:numId w:val="1"/>
      </w:numPr>
      <w:spacing w:before="280" w:after="280" w:line="240" w:lineRule="auto"/>
      <w:outlineLvl w:val="2"/>
    </w:pPr>
    <w:rPr>
      <w:rFonts w:ascii="Liberation Serif" w:eastAsia="SimSun" w:hAnsi="Liberation Serif" w:cs="Mangal"/>
      <w:b/>
      <w:bCs/>
      <w:sz w:val="27"/>
      <w:szCs w:val="27"/>
      <w:lang w:eastAsia="zh-CN" w:bidi="hi-I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F06FD0"/>
    <w:rPr>
      <w:rFonts w:ascii="Liberation Serif" w:eastAsia="SimSun" w:hAnsi="Liberation Serif" w:cs="Mangal"/>
      <w:b/>
      <w:bCs/>
      <w:sz w:val="27"/>
      <w:szCs w:val="27"/>
      <w:lang w:eastAsia="zh-CN" w:bidi="hi-IN"/>
      <w14:ligatures w14:val="none"/>
    </w:rPr>
  </w:style>
  <w:style w:type="numbering" w:customStyle="1" w:styleId="1">
    <w:name w:val="Нет списка1"/>
    <w:next w:val="a3"/>
    <w:uiPriority w:val="99"/>
    <w:semiHidden/>
    <w:unhideWhenUsed/>
    <w:rsid w:val="00F06FD0"/>
  </w:style>
  <w:style w:type="character" w:customStyle="1" w:styleId="apple-converted-space">
    <w:name w:val="apple-converted-space"/>
    <w:basedOn w:val="a1"/>
    <w:qFormat/>
    <w:rsid w:val="00F06FD0"/>
  </w:style>
  <w:style w:type="paragraph" w:customStyle="1" w:styleId="10">
    <w:name w:val="Заголовок1"/>
    <w:basedOn w:val="a"/>
    <w:next w:val="a0"/>
    <w:qFormat/>
    <w:rsid w:val="00F06FD0"/>
    <w:pPr>
      <w:keepNext/>
      <w:spacing w:before="240" w:after="120" w:line="240" w:lineRule="auto"/>
    </w:pPr>
    <w:rPr>
      <w:rFonts w:ascii="Liberation Sans" w:eastAsia="Microsoft YaHei" w:hAnsi="Liberation Sans" w:cs="Mangal"/>
      <w:sz w:val="28"/>
      <w:szCs w:val="28"/>
      <w:lang w:eastAsia="zh-CN" w:bidi="hi-IN"/>
      <w14:ligatures w14:val="none"/>
    </w:rPr>
  </w:style>
  <w:style w:type="paragraph" w:styleId="a0">
    <w:name w:val="Body Text"/>
    <w:basedOn w:val="a"/>
    <w:link w:val="a4"/>
    <w:rsid w:val="00F06FD0"/>
    <w:pPr>
      <w:spacing w:after="140" w:line="288" w:lineRule="auto"/>
    </w:pPr>
    <w:rPr>
      <w:rFonts w:ascii="Liberation Serif" w:eastAsia="SimSun" w:hAnsi="Liberation Serif" w:cs="Mangal"/>
      <w:sz w:val="24"/>
      <w:szCs w:val="24"/>
      <w:lang w:eastAsia="zh-CN" w:bidi="hi-IN"/>
      <w14:ligatures w14:val="none"/>
    </w:rPr>
  </w:style>
  <w:style w:type="character" w:customStyle="1" w:styleId="a4">
    <w:name w:val="Основной текст Знак"/>
    <w:basedOn w:val="a1"/>
    <w:link w:val="a0"/>
    <w:rsid w:val="00F06FD0"/>
    <w:rPr>
      <w:rFonts w:ascii="Liberation Serif" w:eastAsia="SimSun" w:hAnsi="Liberation Serif" w:cs="Mangal"/>
      <w:sz w:val="24"/>
      <w:szCs w:val="24"/>
      <w:lang w:eastAsia="zh-CN" w:bidi="hi-IN"/>
      <w14:ligatures w14:val="none"/>
    </w:rPr>
  </w:style>
  <w:style w:type="paragraph" w:styleId="a5">
    <w:name w:val="List"/>
    <w:basedOn w:val="a0"/>
    <w:rsid w:val="00F06FD0"/>
  </w:style>
  <w:style w:type="paragraph" w:styleId="a6">
    <w:name w:val="caption"/>
    <w:basedOn w:val="a"/>
    <w:qFormat/>
    <w:rsid w:val="00F06FD0"/>
    <w:pPr>
      <w:suppressLineNumbers/>
      <w:spacing w:before="120" w:after="120" w:line="240" w:lineRule="auto"/>
    </w:pPr>
    <w:rPr>
      <w:rFonts w:ascii="Liberation Serif" w:eastAsia="SimSun" w:hAnsi="Liberation Serif" w:cs="Mangal"/>
      <w:i/>
      <w:iCs/>
      <w:sz w:val="24"/>
      <w:szCs w:val="24"/>
      <w:lang w:eastAsia="zh-CN" w:bidi="hi-IN"/>
      <w14:ligatures w14:val="none"/>
    </w:rPr>
  </w:style>
  <w:style w:type="paragraph" w:styleId="11">
    <w:name w:val="index 1"/>
    <w:basedOn w:val="a"/>
    <w:next w:val="a"/>
    <w:autoRedefine/>
    <w:uiPriority w:val="99"/>
    <w:semiHidden/>
    <w:unhideWhenUsed/>
    <w:rsid w:val="00F06FD0"/>
    <w:pPr>
      <w:spacing w:after="0" w:line="240" w:lineRule="auto"/>
      <w:ind w:left="240" w:hanging="240"/>
    </w:pPr>
    <w:rPr>
      <w:rFonts w:ascii="Liberation Serif" w:eastAsia="SimSun" w:hAnsi="Liberation Serif" w:cs="Mangal"/>
      <w:sz w:val="24"/>
      <w:szCs w:val="21"/>
      <w:lang w:eastAsia="zh-CN" w:bidi="hi-IN"/>
      <w14:ligatures w14:val="none"/>
    </w:rPr>
  </w:style>
  <w:style w:type="paragraph" w:styleId="a7">
    <w:name w:val="index heading"/>
    <w:basedOn w:val="a"/>
    <w:qFormat/>
    <w:rsid w:val="00F06FD0"/>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s1">
    <w:name w:val="s_1"/>
    <w:basedOn w:val="a"/>
    <w:qFormat/>
    <w:rsid w:val="00F06FD0"/>
    <w:pPr>
      <w:spacing w:before="280" w:after="280" w:line="240" w:lineRule="auto"/>
    </w:pPr>
    <w:rPr>
      <w:rFonts w:ascii="Liberation Serif" w:eastAsia="SimSun" w:hAnsi="Liberation Serif" w:cs="Mangal"/>
      <w:sz w:val="24"/>
      <w:szCs w:val="24"/>
      <w:lang w:eastAsia="ru-RU" w:bidi="hi-IN"/>
      <w14:ligatures w14:val="none"/>
    </w:rPr>
  </w:style>
  <w:style w:type="paragraph" w:customStyle="1" w:styleId="a8">
    <w:name w:val="Содержимое таблицы"/>
    <w:basedOn w:val="a"/>
    <w:qFormat/>
    <w:rsid w:val="00F06FD0"/>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a9">
    <w:name w:val="Заголовок таблицы"/>
    <w:basedOn w:val="a8"/>
    <w:qFormat/>
    <w:rsid w:val="00F06FD0"/>
    <w:pPr>
      <w:jc w:val="center"/>
    </w:pPr>
    <w:rPr>
      <w:b/>
      <w:bCs/>
    </w:rPr>
  </w:style>
  <w:style w:type="paragraph" w:styleId="aa">
    <w:name w:val="Normal (Web)"/>
    <w:basedOn w:val="a"/>
    <w:uiPriority w:val="99"/>
    <w:qFormat/>
    <w:rsid w:val="00F06FD0"/>
    <w:pPr>
      <w:spacing w:before="280" w:after="280" w:line="240" w:lineRule="auto"/>
    </w:pPr>
    <w:rPr>
      <w:rFonts w:ascii="Liberation Serif" w:eastAsia="SimSun" w:hAnsi="Liberation Serif" w:cs="Mangal"/>
      <w:sz w:val="24"/>
      <w:szCs w:val="24"/>
      <w:lang w:eastAsia="zh-CN" w:bidi="hi-IN"/>
      <w14:ligatures w14:val="none"/>
    </w:rPr>
  </w:style>
  <w:style w:type="paragraph" w:styleId="ab">
    <w:name w:val="Balloon Text"/>
    <w:basedOn w:val="a"/>
    <w:link w:val="ac"/>
    <w:uiPriority w:val="99"/>
    <w:semiHidden/>
    <w:unhideWhenUsed/>
    <w:rsid w:val="00F06FD0"/>
    <w:pPr>
      <w:spacing w:after="0" w:line="240" w:lineRule="auto"/>
    </w:pPr>
    <w:rPr>
      <w:rFonts w:ascii="Tahoma" w:eastAsia="SimSun" w:hAnsi="Tahoma" w:cs="Mangal"/>
      <w:sz w:val="16"/>
      <w:szCs w:val="14"/>
      <w:lang w:eastAsia="zh-CN" w:bidi="hi-IN"/>
      <w14:ligatures w14:val="none"/>
    </w:rPr>
  </w:style>
  <w:style w:type="character" w:customStyle="1" w:styleId="ac">
    <w:name w:val="Текст выноски Знак"/>
    <w:basedOn w:val="a1"/>
    <w:link w:val="ab"/>
    <w:uiPriority w:val="99"/>
    <w:semiHidden/>
    <w:rsid w:val="00F06FD0"/>
    <w:rPr>
      <w:rFonts w:ascii="Tahoma" w:eastAsia="SimSun" w:hAnsi="Tahoma" w:cs="Mangal"/>
      <w:sz w:val="16"/>
      <w:szCs w:val="14"/>
      <w:lang w:eastAsia="zh-CN" w:bidi="hi-IN"/>
      <w14:ligatures w14:val="none"/>
    </w:rPr>
  </w:style>
  <w:style w:type="table" w:customStyle="1" w:styleId="TableStyle0">
    <w:name w:val="TableStyle0"/>
    <w:rsid w:val="00F06FD0"/>
    <w:pPr>
      <w:spacing w:after="0" w:line="240" w:lineRule="auto"/>
    </w:pPr>
    <w:rPr>
      <w:rFonts w:ascii="Arial" w:eastAsiaTheme="minorEastAsia" w:hAnsi="Arial"/>
      <w:kern w:val="0"/>
      <w:sz w:val="16"/>
      <w:lang w:eastAsia="ru-RU"/>
      <w14:ligatures w14:val="none"/>
    </w:rPr>
    <w:tblPr>
      <w:tblCellMar>
        <w:top w:w="0" w:type="dxa"/>
        <w:left w:w="0" w:type="dxa"/>
        <w:bottom w:w="0" w:type="dxa"/>
        <w:right w:w="0" w:type="dxa"/>
      </w:tblCellMar>
    </w:tblPr>
  </w:style>
  <w:style w:type="character" w:styleId="ad">
    <w:name w:val="line number"/>
    <w:basedOn w:val="a1"/>
    <w:uiPriority w:val="99"/>
    <w:semiHidden/>
    <w:unhideWhenUsed/>
    <w:rsid w:val="00F06FD0"/>
  </w:style>
  <w:style w:type="paragraph" w:styleId="ae">
    <w:name w:val="List Paragraph"/>
    <w:basedOn w:val="a"/>
    <w:uiPriority w:val="34"/>
    <w:qFormat/>
    <w:rsid w:val="00F06FD0"/>
    <w:pPr>
      <w:spacing w:after="0" w:line="240" w:lineRule="auto"/>
      <w:ind w:left="720"/>
      <w:contextualSpacing/>
    </w:pPr>
    <w:rPr>
      <w:rFonts w:ascii="Liberation Serif" w:eastAsia="SimSun" w:hAnsi="Liberation Serif" w:cs="Mangal"/>
      <w:sz w:val="24"/>
      <w:szCs w:val="21"/>
      <w:lang w:eastAsia="zh-CN" w:bidi="hi-IN"/>
      <w14:ligatures w14:val="none"/>
    </w:rPr>
  </w:style>
  <w:style w:type="paragraph" w:customStyle="1" w:styleId="2">
    <w:name w:val="Основной текст2"/>
    <w:qFormat/>
    <w:rsid w:val="00F06FD0"/>
    <w:pPr>
      <w:widowControl w:val="0"/>
      <w:pBdr>
        <w:top w:val="nil"/>
        <w:left w:val="nil"/>
        <w:bottom w:val="nil"/>
        <w:right w:val="nil"/>
        <w:between w:val="nil"/>
      </w:pBdr>
      <w:shd w:val="solid" w:color="FFFFFF" w:fill="auto"/>
      <w:spacing w:after="0" w:line="547" w:lineRule="exact"/>
      <w:jc w:val="center"/>
    </w:pPr>
    <w:rPr>
      <w:rFonts w:ascii="Times New Roman" w:eastAsia="Calibri" w:hAnsi="Times New Roman" w:cs="Times New Roman"/>
      <w:kern w:val="0"/>
      <w:sz w:val="23"/>
      <w:szCs w:val="23"/>
      <w:lang w:eastAsia="zh-CN"/>
      <w14:ligatures w14:val="none"/>
    </w:rPr>
  </w:style>
  <w:style w:type="character" w:customStyle="1" w:styleId="12">
    <w:name w:val="Основной текст1"/>
    <w:rsid w:val="00F06FD0"/>
    <w:rPr>
      <w:rFonts w:ascii="Times New Roman" w:hAnsi="Times New Roman" w:cs="Times New Roman"/>
      <w:color w:val="000000"/>
      <w:spacing w:val="0"/>
      <w:w w:val="100"/>
      <w:sz w:val="23"/>
      <w:szCs w:val="23"/>
      <w:u w:val="single"/>
      <w:shd w:val="clear" w:color="auto" w:fill="FFFFFF"/>
      <w:vertAlign w:val="baseline"/>
      <w:lang w:val="ru-RU"/>
    </w:rPr>
  </w:style>
  <w:style w:type="character" w:styleId="af">
    <w:name w:val="annotation reference"/>
    <w:uiPriority w:val="99"/>
    <w:semiHidden/>
    <w:unhideWhenUsed/>
    <w:rsid w:val="00F06FD0"/>
    <w:rPr>
      <w:sz w:val="16"/>
      <w:szCs w:val="16"/>
    </w:rPr>
  </w:style>
  <w:style w:type="character" w:styleId="af0">
    <w:name w:val="Emphasis"/>
    <w:basedOn w:val="a1"/>
    <w:uiPriority w:val="20"/>
    <w:qFormat/>
    <w:rsid w:val="00F06FD0"/>
    <w:rPr>
      <w:i/>
      <w:iCs/>
    </w:rPr>
  </w:style>
  <w:style w:type="character" w:styleId="af1">
    <w:name w:val="Hyperlink"/>
    <w:basedOn w:val="a1"/>
    <w:uiPriority w:val="99"/>
    <w:unhideWhenUsed/>
    <w:rsid w:val="00F06FD0"/>
    <w:rPr>
      <w:color w:val="0000FF"/>
      <w:u w:val="single"/>
    </w:rPr>
  </w:style>
  <w:style w:type="paragraph" w:styleId="af2">
    <w:name w:val="header"/>
    <w:basedOn w:val="a"/>
    <w:link w:val="af3"/>
    <w:uiPriority w:val="99"/>
    <w:unhideWhenUsed/>
    <w:rsid w:val="00F06FD0"/>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3">
    <w:name w:val="Верхний колонтитул Знак"/>
    <w:basedOn w:val="a1"/>
    <w:link w:val="af2"/>
    <w:uiPriority w:val="99"/>
    <w:rsid w:val="00F06FD0"/>
    <w:rPr>
      <w:rFonts w:ascii="Liberation Serif" w:eastAsia="SimSun" w:hAnsi="Liberation Serif" w:cs="Mangal"/>
      <w:sz w:val="24"/>
      <w:szCs w:val="21"/>
      <w:lang w:eastAsia="zh-CN" w:bidi="hi-IN"/>
      <w14:ligatures w14:val="none"/>
    </w:rPr>
  </w:style>
  <w:style w:type="paragraph" w:styleId="af4">
    <w:name w:val="footer"/>
    <w:basedOn w:val="a"/>
    <w:link w:val="af5"/>
    <w:uiPriority w:val="99"/>
    <w:unhideWhenUsed/>
    <w:rsid w:val="00F06FD0"/>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5">
    <w:name w:val="Нижний колонтитул Знак"/>
    <w:basedOn w:val="a1"/>
    <w:link w:val="af4"/>
    <w:uiPriority w:val="99"/>
    <w:rsid w:val="00F06FD0"/>
    <w:rPr>
      <w:rFonts w:ascii="Liberation Serif" w:eastAsia="SimSun" w:hAnsi="Liberation Serif" w:cs="Mangal"/>
      <w:sz w:val="24"/>
      <w:szCs w:val="21"/>
      <w:lang w:eastAsia="zh-CN" w:bidi="hi-IN"/>
      <w14:ligatures w14:val="none"/>
    </w:rPr>
  </w:style>
  <w:style w:type="table" w:styleId="af6">
    <w:name w:val="Table Grid"/>
    <w:basedOn w:val="a2"/>
    <w:uiPriority w:val="59"/>
    <w:rsid w:val="00F06FD0"/>
    <w:pPr>
      <w:spacing w:after="0" w:line="240" w:lineRule="auto"/>
    </w:pPr>
    <w:rPr>
      <w:rFonts w:ascii="Liberation Serif" w:eastAsia="SimSun" w:hAnsi="Liberation Serif" w:cs="Mangal"/>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2"/>
    <w:next w:val="af6"/>
    <w:uiPriority w:val="59"/>
    <w:rsid w:val="00F06FD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18"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26"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39"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21"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34"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42"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47"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50"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55"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7" Type="http://schemas.openxmlformats.org/officeDocument/2006/relationships/endnotes" Target="endnotes.xml"/><Relationship Id="rId12"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17"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25"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33"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38"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46"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20"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29"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41"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54"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32"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37"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40"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45"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53"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58"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5" Type="http://schemas.openxmlformats.org/officeDocument/2006/relationships/webSettings" Target="webSettings.xml"/><Relationship Id="rId15"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23"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28"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36"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49"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57"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10" Type="http://schemas.openxmlformats.org/officeDocument/2006/relationships/hyperlink" Target="https://www.consultant.ru/document/cons_doc_LAW_452991/efe2f9b4efe2a34955c074e7a1652244abfd004e/" TargetMode="External"/><Relationship Id="rId19"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31"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44"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52"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User\Downloads\www.%20https:\karat-asb.ru\" TargetMode="External"/><Relationship Id="rId14"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22"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27"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30"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35"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43"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48"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56"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8" Type="http://schemas.openxmlformats.org/officeDocument/2006/relationships/hyperlink" Target="https://login.consultant.ru/link/?req=doc&amp;demo=2&amp;base=LAW&amp;n=313895&amp;dst=100012&amp;field=134&amp;date=06.02.2024" TargetMode="External"/><Relationship Id="rId51" Type="http://schemas.openxmlformats.org/officeDocument/2006/relationships/hyperlink" Target="file:///C:\Users\User\Documents\&#1059;&#1050;%20&#1050;&#1072;&#1088;&#1072;&#1090;%202023\&#1058;&#1072;&#1088;&#1080;&#1092;&#1099;%202024\&#1056;&#1077;&#1095;&#1085;&#1072;&#1103;%205\&#1055;&#1077;&#1088;&#1077;&#1095;&#1077;&#1085;&#1100;%202023%20&#1075;&#1088;&#1091;&#1087;&#1087;&#1072;%208%20&#1056;&#1077;&#1095;&#1085;&#1072;&#1103;%205.xlsx"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11495</Words>
  <Characters>65525</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Комунальник</dc:creator>
  <cp:keywords/>
  <dc:description/>
  <cp:lastModifiedBy>user</cp:lastModifiedBy>
  <cp:revision>6</cp:revision>
  <cp:lastPrinted>2024-03-04T10:22:00Z</cp:lastPrinted>
  <dcterms:created xsi:type="dcterms:W3CDTF">2024-02-27T11:29:00Z</dcterms:created>
  <dcterms:modified xsi:type="dcterms:W3CDTF">2024-03-04T10:23:00Z</dcterms:modified>
</cp:coreProperties>
</file>